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EA" w:rsidRDefault="007510EA" w:rsidP="007510EA">
      <w:pPr>
        <w:rPr>
          <w:rFonts w:ascii="Arial" w:hAnsi="Arial" w:cs="Arial"/>
          <w:b/>
          <w:sz w:val="24"/>
          <w:szCs w:val="24"/>
        </w:rPr>
      </w:pPr>
    </w:p>
    <w:p w:rsidR="007510EA" w:rsidRPr="007510EA" w:rsidRDefault="009F44D9" w:rsidP="007510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CHECK-LIST</w:t>
      </w:r>
      <w:r w:rsidR="007510EA">
        <w:rPr>
          <w:rFonts w:ascii="Arial" w:hAnsi="Arial" w:cs="Arial"/>
          <w:b/>
          <w:sz w:val="24"/>
          <w:szCs w:val="24"/>
        </w:rPr>
        <w:t xml:space="preserve"> POUR LA CONSTITUTION D’UN SPILL KIT</w:t>
      </w:r>
    </w:p>
    <w:p w:rsidR="00CF6903" w:rsidRDefault="00CF6903"/>
    <w:p w:rsidR="008729D5" w:rsidRDefault="008729D5">
      <w:pPr>
        <w:rPr>
          <w:rFonts w:ascii="Arial" w:hAnsi="Arial" w:cs="Arial"/>
          <w:color w:val="43494F"/>
          <w:sz w:val="20"/>
          <w:szCs w:val="28"/>
        </w:rPr>
      </w:pPr>
    </w:p>
    <w:p w:rsidR="008729D5" w:rsidRDefault="008729D5">
      <w:pPr>
        <w:rPr>
          <w:rFonts w:ascii="Arial" w:hAnsi="Arial" w:cs="Arial"/>
          <w:color w:val="43494F"/>
          <w:sz w:val="20"/>
          <w:szCs w:val="28"/>
        </w:rPr>
      </w:pPr>
    </w:p>
    <w:p w:rsidR="008729D5" w:rsidRDefault="009F44D9">
      <w:pPr>
        <w:rPr>
          <w:rFonts w:ascii="Arial" w:hAnsi="Arial" w:cs="Arial"/>
          <w:color w:val="43494F"/>
          <w:sz w:val="20"/>
          <w:szCs w:val="28"/>
        </w:rPr>
      </w:pPr>
      <w:r>
        <w:rPr>
          <w:rFonts w:ascii="Arial" w:hAnsi="Arial" w:cs="Arial"/>
          <w:color w:val="43494F"/>
          <w:sz w:val="20"/>
          <w:szCs w:val="28"/>
        </w:rPr>
        <w:t>Un set de décontamination prêt à l’emploi avec le matériel nécessaire au nettoyage en cas de renversement de liquide ou de bris de flacon doit être disponible et accessible dans toutes les zones à risque.</w:t>
      </w:r>
    </w:p>
    <w:p w:rsidR="007510EA" w:rsidRDefault="007510EA">
      <w:pPr>
        <w:rPr>
          <w:rFonts w:ascii="Arial" w:hAnsi="Arial" w:cs="Arial"/>
          <w:color w:val="43494F"/>
          <w:sz w:val="20"/>
          <w:szCs w:val="28"/>
        </w:rPr>
      </w:pPr>
    </w:p>
    <w:p w:rsidR="004167BE" w:rsidRDefault="004167BE">
      <w:pPr>
        <w:rPr>
          <w:rFonts w:ascii="Arial" w:hAnsi="Arial" w:cs="Arial"/>
          <w:color w:val="43494F"/>
          <w:sz w:val="20"/>
          <w:szCs w:val="28"/>
        </w:rPr>
      </w:pPr>
    </w:p>
    <w:p w:rsidR="007510EA" w:rsidRDefault="007510EA">
      <w:pPr>
        <w:rPr>
          <w:sz w:val="16"/>
        </w:rPr>
      </w:pPr>
    </w:p>
    <w:p w:rsidR="007510EA" w:rsidRPr="008729D5" w:rsidRDefault="007510EA" w:rsidP="007510EA">
      <w:pPr>
        <w:rPr>
          <w:rFonts w:ascii="Arial" w:hAnsi="Arial" w:cs="Arial"/>
          <w:sz w:val="20"/>
        </w:rPr>
      </w:pPr>
      <w:r w:rsidRPr="008729D5">
        <w:rPr>
          <w:rFonts w:ascii="Arial" w:hAnsi="Arial" w:cs="Arial"/>
          <w:sz w:val="20"/>
        </w:rPr>
        <w:t xml:space="preserve">Le set de décontamination doit contenir : </w:t>
      </w:r>
    </w:p>
    <w:p w:rsidR="007510EA" w:rsidRDefault="007510EA" w:rsidP="007510EA">
      <w:pPr>
        <w:rPr>
          <w:rFonts w:ascii="Arial" w:hAnsi="Arial" w:cs="Arial"/>
        </w:rPr>
      </w:pPr>
    </w:p>
    <w:p w:rsidR="007510EA" w:rsidRPr="007510EA" w:rsidRDefault="007510EA" w:rsidP="007510EA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1"/>
        <w:gridCol w:w="7230"/>
      </w:tblGrid>
      <w:tr w:rsidR="00F27978" w:rsidTr="00FB526D">
        <w:trPr>
          <w:trHeight w:val="460"/>
          <w:jc w:val="center"/>
        </w:trPr>
        <w:tc>
          <w:tcPr>
            <w:tcW w:w="8281" w:type="dxa"/>
            <w:gridSpan w:val="2"/>
            <w:vAlign w:val="center"/>
          </w:tcPr>
          <w:p w:rsidR="00F27978" w:rsidRPr="004167BE" w:rsidRDefault="00F27978" w:rsidP="00294934">
            <w:pPr>
              <w:spacing w:line="480" w:lineRule="auto"/>
              <w:ind w:left="277"/>
              <w:rPr>
                <w:rFonts w:ascii="Arial" w:hAnsi="Arial" w:cs="Arial"/>
                <w:b/>
                <w:sz w:val="20"/>
              </w:rPr>
            </w:pPr>
            <w:r w:rsidRPr="004167BE">
              <w:rPr>
                <w:rFonts w:ascii="Arial" w:hAnsi="Arial" w:cs="Arial"/>
                <w:b/>
              </w:rPr>
              <w:t>Habillage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26" style="position:absolute;left:0;text-align:left;margin-left:0;margin-top:5.45pt;width:11.25pt;height:11.25pt;z-index:251658240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Default="004167B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 w:rsidRPr="00E71428">
              <w:rPr>
                <w:rFonts w:ascii="Arial" w:hAnsi="Arial" w:cs="Arial"/>
                <w:sz w:val="20"/>
              </w:rPr>
              <w:t>Vêtement de protection et charlotte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27" style="position:absolute;left:0;text-align:left;margin-left:17.2pt;margin-top:4.85pt;width:11.25pt;height:11.25pt;z-index:251659264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4167B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 w:rsidRPr="00E71428">
              <w:rPr>
                <w:rFonts w:ascii="Arial" w:hAnsi="Arial" w:cs="Arial"/>
                <w:sz w:val="20"/>
              </w:rPr>
              <w:t>Sur-chaussures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28" style="position:absolute;left:0;text-align:left;margin-left:17.15pt;margin-top:6.15pt;width:11.25pt;height:11.25pt;z-index:251660288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4167B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 w:rsidRPr="00E71428">
              <w:rPr>
                <w:rFonts w:ascii="Arial" w:hAnsi="Arial" w:cs="Arial"/>
                <w:sz w:val="20"/>
              </w:rPr>
              <w:t>Gants de protection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29" style="position:absolute;left:0;text-align:left;margin-left:0;margin-top:4.7pt;width:11.25pt;height:11.25pt;z-index:251661312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4167B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 w:rsidRPr="00E71428">
              <w:rPr>
                <w:rFonts w:ascii="Arial" w:hAnsi="Arial" w:cs="Arial"/>
                <w:sz w:val="20"/>
              </w:rPr>
              <w:t>Gants de protection épais assurant une protection contre les débris de verre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1" style="position:absolute;left:0;text-align:left;margin-left:17.15pt;margin-top:5.65pt;width:11.25pt;height:11.25pt;z-index:251663360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F27978" w:rsidP="00F27978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Masque de protection respiratoire P3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0" style="position:absolute;left:0;text-align:left;margin-left:0;margin-top:4.2pt;width:11.25pt;height:11.25pt;z-index:251662336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F27978" w:rsidP="00F27978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Lunettes de protection avec protection latérale</w:t>
            </w:r>
          </w:p>
        </w:tc>
      </w:tr>
      <w:tr w:rsidR="00F27978" w:rsidTr="000D364A">
        <w:trPr>
          <w:trHeight w:val="460"/>
          <w:jc w:val="center"/>
        </w:trPr>
        <w:tc>
          <w:tcPr>
            <w:tcW w:w="8281" w:type="dxa"/>
            <w:gridSpan w:val="2"/>
            <w:vAlign w:val="center"/>
          </w:tcPr>
          <w:p w:rsidR="00F27978" w:rsidRPr="004167BE" w:rsidRDefault="00F27978" w:rsidP="00294934">
            <w:pPr>
              <w:spacing w:line="480" w:lineRule="auto"/>
              <w:ind w:left="277"/>
              <w:rPr>
                <w:rFonts w:ascii="Arial" w:hAnsi="Arial" w:cs="Arial"/>
                <w:b/>
                <w:sz w:val="20"/>
              </w:rPr>
            </w:pPr>
            <w:r w:rsidRPr="004167BE">
              <w:rPr>
                <w:rFonts w:ascii="Arial" w:hAnsi="Arial" w:cs="Arial"/>
                <w:b/>
              </w:rPr>
              <w:t>Outils pour le nettoyage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2" style="position:absolute;left:0;text-align:left;margin-left:0;margin-top:5.95pt;width:11.25pt;height:11.25pt;z-index:251664384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294934" w:rsidP="00294934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Balai et pelle en plastique pour ramasser le verre brisé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4" style="position:absolute;left:0;text-align:left;margin-left:0;margin-top:6.2pt;width:11.25pt;height:11.25pt;z-index:251666432;mso-position-horizontal:center;mso-position-horizontal-relative:margin;mso-position-vertical-relative:text">
                  <w10:wrap anchorx="margin"/>
                </v:rect>
              </w:pict>
            </w:r>
            <w:r w:rsidR="00294934">
              <w:rPr>
                <w:rFonts w:ascii="Arial" w:hAnsi="Arial" w:cs="Arial"/>
                <w:noProof/>
                <w:sz w:val="20"/>
                <w:lang w:eastAsia="fr-CH"/>
              </w:rPr>
              <w:t xml:space="preserve">  </w:t>
            </w:r>
          </w:p>
        </w:tc>
        <w:tc>
          <w:tcPr>
            <w:tcW w:w="7230" w:type="dxa"/>
            <w:vAlign w:val="center"/>
          </w:tcPr>
          <w:p w:rsidR="00E71428" w:rsidRPr="00E71428" w:rsidRDefault="00F27978" w:rsidP="00F27978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E71428" w:rsidRPr="00E71428">
              <w:rPr>
                <w:rFonts w:ascii="Arial" w:hAnsi="Arial" w:cs="Arial"/>
                <w:sz w:val="20"/>
              </w:rPr>
              <w:t>Tissu absorbant pour absorber des fuites de liquide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7" style="position:absolute;left:0;text-align:left;margin-left:0;margin-top:4.45pt;width:11.25pt;height:11.25pt;z-index:251669504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F27978" w:rsidP="00F27978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E71428" w:rsidRPr="00E71428">
              <w:rPr>
                <w:rFonts w:ascii="Arial" w:hAnsi="Arial" w:cs="Arial"/>
                <w:sz w:val="20"/>
              </w:rPr>
              <w:t>Poudre gélifiante</w:t>
            </w:r>
          </w:p>
        </w:tc>
      </w:tr>
      <w:tr w:rsidR="00E71428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6" style="position:absolute;left:0;text-align:left;margin-left:0;margin-top:4.95pt;width:11.25pt;height:11.25pt;z-index:251668480;mso-position-horizontal:center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7230" w:type="dxa"/>
            <w:vAlign w:val="center"/>
          </w:tcPr>
          <w:p w:rsidR="00E71428" w:rsidRPr="00E71428" w:rsidRDefault="00294934" w:rsidP="00294934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E71428" w:rsidRPr="00E71428">
              <w:rPr>
                <w:rFonts w:ascii="Arial" w:hAnsi="Arial" w:cs="Arial"/>
                <w:sz w:val="20"/>
              </w:rPr>
              <w:t>Sacs pour récolter les déchets</w:t>
            </w:r>
          </w:p>
        </w:tc>
      </w:tr>
      <w:tr w:rsidR="00F27978" w:rsidTr="00F27978">
        <w:trPr>
          <w:trHeight w:val="460"/>
          <w:jc w:val="center"/>
        </w:trPr>
        <w:tc>
          <w:tcPr>
            <w:tcW w:w="8281" w:type="dxa"/>
            <w:gridSpan w:val="2"/>
            <w:vAlign w:val="center"/>
          </w:tcPr>
          <w:p w:rsidR="00F27978" w:rsidRPr="004167BE" w:rsidRDefault="00F27978" w:rsidP="00F27978">
            <w:pPr>
              <w:spacing w:line="480" w:lineRule="auto"/>
              <w:ind w:left="277"/>
              <w:rPr>
                <w:rFonts w:ascii="Arial" w:hAnsi="Arial" w:cs="Arial"/>
                <w:b/>
                <w:sz w:val="20"/>
              </w:rPr>
            </w:pPr>
            <w:r w:rsidRPr="004167BE">
              <w:rPr>
                <w:rFonts w:ascii="Arial" w:hAnsi="Arial" w:cs="Arial"/>
                <w:b/>
              </w:rPr>
              <w:t>Outils pour signaler le danger et Instructions</w:t>
            </w:r>
          </w:p>
        </w:tc>
      </w:tr>
      <w:tr w:rsidR="00E71428" w:rsidTr="00F27978">
        <w:trPr>
          <w:trHeight w:val="484"/>
          <w:jc w:val="center"/>
        </w:trPr>
        <w:tc>
          <w:tcPr>
            <w:tcW w:w="1051" w:type="dxa"/>
            <w:vAlign w:val="center"/>
          </w:tcPr>
          <w:p w:rsidR="00E71428" w:rsidRPr="00E71428" w:rsidRDefault="00FA1A6E" w:rsidP="00294934">
            <w:pPr>
              <w:spacing w:line="480" w:lineRule="auto"/>
              <w:ind w:left="2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8" style="position:absolute;left:0;text-align:left;margin-left:19.95pt;margin-top:6.85pt;width:11.25pt;height:11.25pt;z-index:251670528;mso-position-horizontal-relative:margin;mso-position-vertical-relative:margin">
                  <w10:wrap anchorx="margin" anchory="margin"/>
                </v:rect>
              </w:pict>
            </w: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39" style="position:absolute;left:0;text-align:left;margin-left:20pt;margin-top:29.85pt;width:11.25pt;height:11.25pt;z-index:251671552;mso-position-horizontal-relative:margin;mso-position-vertical-relative:margin">
                  <w10:wrap anchorx="margin" anchory="margin"/>
                </v:rect>
              </w:pict>
            </w:r>
            <w:r>
              <w:rPr>
                <w:rFonts w:ascii="Arial" w:hAnsi="Arial" w:cs="Arial"/>
                <w:noProof/>
                <w:sz w:val="20"/>
                <w:lang w:eastAsia="fr-CH"/>
              </w:rPr>
              <w:pict>
                <v:rect id="_x0000_s1040" style="position:absolute;left:0;text-align:left;margin-left:20.05pt;margin-top:53.45pt;width:11.25pt;height:11.25pt;z-index:251672576;mso-position-horizontal-relative:margin;mso-position-vertical-relative:margin">
                  <w10:wrap anchorx="margin" anchory="margin"/>
                </v:rect>
              </w:pict>
            </w:r>
          </w:p>
        </w:tc>
        <w:tc>
          <w:tcPr>
            <w:tcW w:w="7230" w:type="dxa"/>
          </w:tcPr>
          <w:p w:rsidR="00E71428" w:rsidRPr="00E71428" w:rsidRDefault="00F27978" w:rsidP="00F279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Instruction pour l’emploi du kit</w:t>
            </w:r>
          </w:p>
        </w:tc>
      </w:tr>
      <w:tr w:rsidR="004167BE" w:rsidTr="00F27978">
        <w:trPr>
          <w:trHeight w:val="460"/>
          <w:jc w:val="center"/>
        </w:trPr>
        <w:tc>
          <w:tcPr>
            <w:tcW w:w="1051" w:type="dxa"/>
            <w:vAlign w:val="center"/>
          </w:tcPr>
          <w:p w:rsidR="004167BE" w:rsidRDefault="004167BE" w:rsidP="00294934">
            <w:pPr>
              <w:spacing w:line="480" w:lineRule="auto"/>
              <w:ind w:left="277"/>
              <w:rPr>
                <w:rFonts w:ascii="Arial" w:hAnsi="Arial" w:cs="Arial"/>
                <w:noProof/>
                <w:sz w:val="20"/>
                <w:lang w:eastAsia="fr-CH"/>
              </w:rPr>
            </w:pPr>
          </w:p>
        </w:tc>
        <w:tc>
          <w:tcPr>
            <w:tcW w:w="7230" w:type="dxa"/>
          </w:tcPr>
          <w:p w:rsidR="004167BE" w:rsidRPr="00E71428" w:rsidRDefault="00F27978" w:rsidP="00F279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Des panneaux d’avertissement destinés à alerter du danger</w:t>
            </w:r>
          </w:p>
        </w:tc>
      </w:tr>
      <w:tr w:rsidR="004167BE" w:rsidTr="00294934">
        <w:trPr>
          <w:trHeight w:val="460"/>
          <w:jc w:val="center"/>
        </w:trPr>
        <w:tc>
          <w:tcPr>
            <w:tcW w:w="1051" w:type="dxa"/>
            <w:vAlign w:val="center"/>
          </w:tcPr>
          <w:p w:rsidR="004167BE" w:rsidRDefault="004167BE" w:rsidP="00294934">
            <w:pPr>
              <w:spacing w:line="480" w:lineRule="auto"/>
              <w:ind w:left="277"/>
              <w:rPr>
                <w:rFonts w:ascii="Arial" w:hAnsi="Arial" w:cs="Arial"/>
                <w:noProof/>
                <w:sz w:val="20"/>
                <w:lang w:eastAsia="fr-CH"/>
              </w:rPr>
            </w:pPr>
          </w:p>
        </w:tc>
        <w:tc>
          <w:tcPr>
            <w:tcW w:w="7230" w:type="dxa"/>
            <w:vAlign w:val="center"/>
          </w:tcPr>
          <w:p w:rsidR="004167BE" w:rsidRPr="00E71428" w:rsidRDefault="00F27978" w:rsidP="00294934">
            <w:pPr>
              <w:spacing w:line="48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4167BE" w:rsidRPr="00E71428">
              <w:rPr>
                <w:rFonts w:ascii="Arial" w:hAnsi="Arial" w:cs="Arial"/>
                <w:sz w:val="20"/>
              </w:rPr>
              <w:t>Formulaire pour déclaration d’accident</w:t>
            </w:r>
          </w:p>
        </w:tc>
      </w:tr>
    </w:tbl>
    <w:p w:rsidR="007510EA" w:rsidRDefault="007510EA" w:rsidP="004167BE">
      <w:pPr>
        <w:rPr>
          <w:rFonts w:ascii="Arial" w:hAnsi="Arial" w:cs="Arial"/>
          <w:sz w:val="20"/>
        </w:rPr>
      </w:pPr>
    </w:p>
    <w:sectPr w:rsidR="007510EA" w:rsidSect="00CF69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34" w:rsidRDefault="00294934" w:rsidP="007510EA">
      <w:r>
        <w:separator/>
      </w:r>
    </w:p>
  </w:endnote>
  <w:endnote w:type="continuationSeparator" w:id="0">
    <w:p w:rsidR="00294934" w:rsidRDefault="00294934" w:rsidP="0075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87705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294934" w:rsidRDefault="00294934">
            <w:pPr>
              <w:pStyle w:val="Pieddepage"/>
              <w:jc w:val="right"/>
            </w:pPr>
            <w:r>
              <w:t xml:space="preserve">Page </w:t>
            </w:r>
            <w:r w:rsidR="00FA1A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A1A6E">
              <w:rPr>
                <w:b/>
                <w:sz w:val="24"/>
                <w:szCs w:val="24"/>
              </w:rPr>
              <w:fldChar w:fldCharType="separate"/>
            </w:r>
            <w:r w:rsidR="00EC113B">
              <w:rPr>
                <w:b/>
                <w:noProof/>
              </w:rPr>
              <w:t>1</w:t>
            </w:r>
            <w:r w:rsidR="00FA1A6E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FA1A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A1A6E">
              <w:rPr>
                <w:b/>
                <w:sz w:val="24"/>
                <w:szCs w:val="24"/>
              </w:rPr>
              <w:fldChar w:fldCharType="separate"/>
            </w:r>
            <w:r w:rsidR="00EC113B">
              <w:rPr>
                <w:b/>
                <w:noProof/>
              </w:rPr>
              <w:t>1</w:t>
            </w:r>
            <w:r w:rsidR="00FA1A6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94934" w:rsidRDefault="002949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34" w:rsidRDefault="00294934" w:rsidP="007510EA">
      <w:r>
        <w:separator/>
      </w:r>
    </w:p>
  </w:footnote>
  <w:footnote w:type="continuationSeparator" w:id="0">
    <w:p w:rsidR="00294934" w:rsidRDefault="00294934" w:rsidP="00751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34" w:rsidRDefault="00294934">
    <w:pPr>
      <w:pStyle w:val="En-tte"/>
    </w:pPr>
  </w:p>
  <w:tbl>
    <w:tblPr>
      <w:tblStyle w:val="Grilledutableau"/>
      <w:tblW w:w="0" w:type="auto"/>
      <w:tblLook w:val="04A0"/>
    </w:tblPr>
    <w:tblGrid>
      <w:gridCol w:w="3161"/>
      <w:gridCol w:w="2020"/>
      <w:gridCol w:w="2724"/>
      <w:gridCol w:w="1383"/>
    </w:tblGrid>
    <w:tr w:rsidR="00294934" w:rsidTr="0089192E">
      <w:tc>
        <w:tcPr>
          <w:tcW w:w="3161" w:type="dxa"/>
        </w:tcPr>
        <w:p w:rsidR="00294934" w:rsidRDefault="00294934" w:rsidP="0089192E">
          <w:pPr>
            <w:pStyle w:val="En-tte"/>
          </w:pPr>
          <w:r>
            <w:rPr>
              <w:rFonts w:eastAsia="Times New Roman"/>
              <w:noProof/>
              <w:lang w:eastAsia="fr-CH"/>
            </w:rPr>
            <w:drawing>
              <wp:inline distT="0" distB="0" distL="0" distR="0">
                <wp:extent cx="1850367" cy="419100"/>
                <wp:effectExtent l="19050" t="0" r="0" b="0"/>
                <wp:docPr id="1" name="5380DA29-56E4-4415-9DDA-CBFAB2EE72B6" descr="cid:675CD62E-07A4-4032-8084-9BE2234B1F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380DA29-56E4-4415-9DDA-CBFAB2EE72B6" descr="cid:675CD62E-07A4-4032-8084-9BE2234B1F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159" cy="419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0" w:type="dxa"/>
        </w:tcPr>
        <w:p w:rsidR="00294934" w:rsidRPr="00674EAC" w:rsidRDefault="00294934" w:rsidP="0089192E">
          <w:pPr>
            <w:pStyle w:val="En-tte"/>
            <w:rPr>
              <w:rFonts w:ascii="Arial" w:hAnsi="Arial" w:cs="Arial"/>
              <w:b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Type de document :</w:t>
          </w:r>
        </w:p>
        <w:p w:rsidR="00294934" w:rsidRPr="00674EAC" w:rsidRDefault="00294934" w:rsidP="0089192E">
          <w:pPr>
            <w:pStyle w:val="En-tt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Check-list</w:t>
          </w:r>
        </w:p>
      </w:tc>
      <w:tc>
        <w:tcPr>
          <w:tcW w:w="2724" w:type="dxa"/>
        </w:tcPr>
        <w:p w:rsidR="00294934" w:rsidRPr="00674EAC" w:rsidRDefault="00294934" w:rsidP="007510EA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Domaine /</w:t>
          </w:r>
          <w:proofErr w:type="spellStart"/>
          <w:r w:rsidRPr="00674EAC">
            <w:rPr>
              <w:rFonts w:ascii="Arial" w:hAnsi="Arial" w:cs="Arial"/>
              <w:b/>
              <w:sz w:val="16"/>
              <w:szCs w:val="16"/>
            </w:rPr>
            <w:t>Sous-Domaine</w:t>
          </w:r>
          <w:proofErr w:type="spellEnd"/>
          <w:r w:rsidRPr="00674EAC">
            <w:rPr>
              <w:rFonts w:ascii="Arial" w:hAnsi="Arial" w:cs="Arial"/>
              <w:b/>
              <w:sz w:val="16"/>
              <w:szCs w:val="16"/>
            </w:rPr>
            <w:t> :</w:t>
          </w:r>
          <w:r w:rsidRPr="00674EAC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Fabrication des cytotoxiques</w:t>
          </w:r>
          <w:r w:rsidRPr="00674EAC"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sz w:val="16"/>
              <w:szCs w:val="16"/>
            </w:rPr>
            <w:t>Incidents liés à la manipulation des cytotoxiques</w:t>
          </w:r>
        </w:p>
      </w:tc>
      <w:tc>
        <w:tcPr>
          <w:tcW w:w="1383" w:type="dxa"/>
        </w:tcPr>
        <w:p w:rsidR="00294934" w:rsidRPr="00674EAC" w:rsidRDefault="00294934" w:rsidP="007510EA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sz w:val="16"/>
              <w:szCs w:val="16"/>
            </w:rPr>
            <w:t xml:space="preserve">Date : </w:t>
          </w:r>
          <w:r>
            <w:rPr>
              <w:rFonts w:ascii="Arial" w:hAnsi="Arial" w:cs="Arial"/>
              <w:sz w:val="16"/>
              <w:szCs w:val="16"/>
            </w:rPr>
            <w:t>07.04.2014</w:t>
          </w:r>
        </w:p>
      </w:tc>
    </w:tr>
  </w:tbl>
  <w:p w:rsidR="00294934" w:rsidRDefault="00294934">
    <w:pPr>
      <w:pStyle w:val="En-tte"/>
    </w:pPr>
  </w:p>
  <w:p w:rsidR="00294934" w:rsidRDefault="0029493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6E2"/>
    <w:multiLevelType w:val="hybridMultilevel"/>
    <w:tmpl w:val="59B051FA"/>
    <w:lvl w:ilvl="0" w:tplc="4D16A1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510EA"/>
    <w:rsid w:val="000C5D65"/>
    <w:rsid w:val="00294934"/>
    <w:rsid w:val="00373AC8"/>
    <w:rsid w:val="004167BE"/>
    <w:rsid w:val="00661B8F"/>
    <w:rsid w:val="00724FBD"/>
    <w:rsid w:val="007510EA"/>
    <w:rsid w:val="007C74CB"/>
    <w:rsid w:val="008729D5"/>
    <w:rsid w:val="0089192E"/>
    <w:rsid w:val="009F44D9"/>
    <w:rsid w:val="00A9546B"/>
    <w:rsid w:val="00CF6903"/>
    <w:rsid w:val="00E71428"/>
    <w:rsid w:val="00EC113B"/>
    <w:rsid w:val="00F27978"/>
    <w:rsid w:val="00F93294"/>
    <w:rsid w:val="00FA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E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0EA"/>
  </w:style>
  <w:style w:type="table" w:styleId="Grilledutableau">
    <w:name w:val="Table Grid"/>
    <w:basedOn w:val="TableauNormal"/>
    <w:uiPriority w:val="59"/>
    <w:rsid w:val="0075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1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0E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51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0EA"/>
  </w:style>
  <w:style w:type="paragraph" w:styleId="Paragraphedeliste">
    <w:name w:val="List Paragraph"/>
    <w:basedOn w:val="Normal"/>
    <w:uiPriority w:val="34"/>
    <w:qFormat/>
    <w:rsid w:val="007510E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5CD62E-07A4-4032-8084-9BE2234B1F6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plep</dc:creator>
  <cp:keywords/>
  <dc:description/>
  <cp:lastModifiedBy>plep</cp:lastModifiedBy>
  <cp:revision>2</cp:revision>
  <cp:lastPrinted>2014-04-10T13:33:00Z</cp:lastPrinted>
  <dcterms:created xsi:type="dcterms:W3CDTF">2014-04-15T14:11:00Z</dcterms:created>
  <dcterms:modified xsi:type="dcterms:W3CDTF">2014-04-15T14:11:00Z</dcterms:modified>
</cp:coreProperties>
</file>