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1A32A8" w14:textId="77777777" w:rsidR="00EF6062" w:rsidRDefault="00EF6062" w:rsidP="00EF606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4F22209A" w14:textId="77777777" w:rsidR="00DE330A" w:rsidRDefault="00DE330A" w:rsidP="00EF606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</w:p>
    <w:p w14:paraId="2D16349E" w14:textId="77777777" w:rsidR="00EF6062" w:rsidRDefault="00A14D5F" w:rsidP="00EF6062">
      <w:pPr>
        <w:autoSpaceDE w:val="0"/>
        <w:autoSpaceDN w:val="0"/>
        <w:adjustRightInd w:val="0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Considérations générales :</w:t>
      </w:r>
    </w:p>
    <w:p w14:paraId="47ED6638" w14:textId="77777777" w:rsidR="003A6E93" w:rsidRDefault="003A6E93" w:rsidP="00DE330A">
      <w:pPr>
        <w:pStyle w:val="Texteproc"/>
        <w:numPr>
          <w:ilvl w:val="0"/>
          <w:numId w:val="16"/>
        </w:numPr>
        <w:spacing w:line="360" w:lineRule="auto"/>
        <w:jc w:val="both"/>
      </w:pPr>
      <w:r w:rsidRPr="002B2D3C">
        <w:t>Ne pas utiliser d’agents de nettoyage chlorés (p.ex. de l’eau de Javel). Ce sont des produits</w:t>
      </w:r>
      <w:r w:rsidR="002B2D3C">
        <w:t xml:space="preserve"> </w:t>
      </w:r>
      <w:r w:rsidRPr="002B2D3C">
        <w:t>très corrosifs qui agressent l’acier inoxydable même lorsque</w:t>
      </w:r>
      <w:r w:rsidR="002B2D3C">
        <w:t xml:space="preserve"> ce dernier est recouvert d’une </w:t>
      </w:r>
      <w:r w:rsidRPr="002B2D3C">
        <w:t>peinture. Le moindre dommage à la peinture permet à la corrosion de débuter.</w:t>
      </w:r>
    </w:p>
    <w:p w14:paraId="6E7F1217" w14:textId="77777777" w:rsidR="003A6E93" w:rsidRDefault="003A6E93" w:rsidP="00DE330A">
      <w:pPr>
        <w:pStyle w:val="Texteproc"/>
        <w:numPr>
          <w:ilvl w:val="0"/>
          <w:numId w:val="16"/>
        </w:numPr>
        <w:spacing w:line="360" w:lineRule="auto"/>
        <w:jc w:val="both"/>
      </w:pPr>
      <w:r w:rsidRPr="002B2D3C">
        <w:t>Ne jamais laisser aucune surface mouillée indépendamment d</w:t>
      </w:r>
      <w:r w:rsidR="002B2D3C">
        <w:t xml:space="preserve">u produit de nettoyage utilisé. </w:t>
      </w:r>
      <w:r w:rsidRPr="002B2D3C">
        <w:t>Toujours s’assurer que les surfaces soient sèches après le nettoyage.</w:t>
      </w:r>
    </w:p>
    <w:p w14:paraId="615BC897" w14:textId="77777777" w:rsidR="002B2D3C" w:rsidRDefault="003A6E93" w:rsidP="00DE330A">
      <w:pPr>
        <w:pStyle w:val="Texteproc"/>
        <w:numPr>
          <w:ilvl w:val="0"/>
          <w:numId w:val="16"/>
        </w:numPr>
        <w:spacing w:line="360" w:lineRule="auto"/>
        <w:jc w:val="both"/>
      </w:pPr>
      <w:r w:rsidRPr="002B2D3C">
        <w:t>Toujours considérer le matériel utilisé pour le nettoyage comme matériel contaminé</w:t>
      </w:r>
      <w:r w:rsidR="002B2D3C">
        <w:t>.</w:t>
      </w:r>
    </w:p>
    <w:p w14:paraId="192B3967" w14:textId="77777777" w:rsidR="002B2D3C" w:rsidRPr="002B2D3C" w:rsidRDefault="002B2D3C" w:rsidP="00DE330A">
      <w:pPr>
        <w:pStyle w:val="Texteproc"/>
        <w:spacing w:line="360" w:lineRule="auto"/>
        <w:jc w:val="both"/>
      </w:pPr>
    </w:p>
    <w:p w14:paraId="53758980" w14:textId="77777777" w:rsidR="003A6E93" w:rsidRDefault="003A6E93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NETTOYAGE SIMPLE</w:t>
      </w:r>
      <w:r w:rsidR="00B23D4B">
        <w:rPr>
          <w:rFonts w:ascii="Arial" w:hAnsi="Arial" w:cs="Arial"/>
          <w:b/>
          <w:bCs/>
          <w:color w:val="000000"/>
          <w:sz w:val="24"/>
          <w:szCs w:val="24"/>
        </w:rPr>
        <w:t xml:space="preserve"> JOURNALIER</w:t>
      </w:r>
    </w:p>
    <w:p w14:paraId="5F28E683" w14:textId="77777777" w:rsidR="002B2D3C" w:rsidRDefault="002B2D3C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F2028D3" w14:textId="77777777" w:rsidR="002B2D3C" w:rsidRDefault="003A6E93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  <w:r>
        <w:rPr>
          <w:rFonts w:ascii="Arial" w:hAnsi="Arial" w:cs="Arial"/>
          <w:i/>
          <w:iCs/>
          <w:color w:val="000000"/>
        </w:rPr>
        <w:t>A</w:t>
      </w:r>
      <w:r w:rsidR="002B2D3C">
        <w:rPr>
          <w:rFonts w:ascii="Arial" w:hAnsi="Arial" w:cs="Arial"/>
          <w:i/>
          <w:iCs/>
          <w:color w:val="000000"/>
        </w:rPr>
        <w:t>près chaque série de production.</w:t>
      </w:r>
      <w:r>
        <w:rPr>
          <w:rFonts w:ascii="Arial" w:hAnsi="Arial" w:cs="Arial"/>
          <w:i/>
          <w:iCs/>
          <w:color w:val="000000"/>
        </w:rPr>
        <w:t xml:space="preserve"> </w:t>
      </w:r>
    </w:p>
    <w:p w14:paraId="4FCAFC72" w14:textId="77777777" w:rsidR="002B2D3C" w:rsidRDefault="002B2D3C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14:paraId="7976EFD6" w14:textId="55CA06BD" w:rsidR="00E233CF" w:rsidRPr="00741AD7" w:rsidRDefault="00EB0C2B" w:rsidP="002F0D8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41AD7">
        <w:rPr>
          <w:rFonts w:ascii="Arial" w:hAnsi="Arial" w:cs="Arial"/>
          <w:color w:val="000000"/>
        </w:rPr>
        <w:t xml:space="preserve">Renfiler une </w:t>
      </w:r>
      <w:r w:rsidR="00DE330A">
        <w:rPr>
          <w:rFonts w:ascii="Arial" w:hAnsi="Arial" w:cs="Arial"/>
          <w:color w:val="000000"/>
        </w:rPr>
        <w:t xml:space="preserve">nouvelle </w:t>
      </w:r>
      <w:r w:rsidRPr="00741AD7">
        <w:rPr>
          <w:rFonts w:ascii="Arial" w:hAnsi="Arial" w:cs="Arial"/>
          <w:color w:val="000000"/>
        </w:rPr>
        <w:t>deuxième paire de gants</w:t>
      </w:r>
      <w:r w:rsidR="00DE330A">
        <w:rPr>
          <w:rFonts w:ascii="Arial" w:hAnsi="Arial" w:cs="Arial"/>
          <w:color w:val="000000"/>
        </w:rPr>
        <w:t>.</w:t>
      </w:r>
    </w:p>
    <w:p w14:paraId="62DBE039" w14:textId="24D72606" w:rsidR="00E233CF" w:rsidRPr="00741AD7" w:rsidRDefault="00EB0C2B" w:rsidP="002F0D8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41AD7">
        <w:rPr>
          <w:rFonts w:ascii="Arial" w:hAnsi="Arial" w:cs="Arial"/>
          <w:color w:val="000000"/>
        </w:rPr>
        <w:t>Vider le PSM de tout son matériel en faisant attention que les déchets cytotoxiques soient jetés dans les poubelles spécifiques réservées à cet usage.</w:t>
      </w:r>
    </w:p>
    <w:p w14:paraId="39437A6E" w14:textId="7507F7B4" w:rsidR="002B2D3C" w:rsidRDefault="002B2D3C" w:rsidP="002F0D8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color w:val="000000"/>
        </w:rPr>
      </w:pPr>
      <w:r w:rsidRPr="00741AD7">
        <w:rPr>
          <w:rFonts w:ascii="Arial" w:hAnsi="Arial" w:cs="Arial"/>
          <w:color w:val="000000"/>
        </w:rPr>
        <w:t>N</w:t>
      </w:r>
      <w:r w:rsidR="003A6E93" w:rsidRPr="00741AD7">
        <w:rPr>
          <w:rFonts w:ascii="Arial" w:hAnsi="Arial" w:cs="Arial"/>
          <w:color w:val="000000"/>
        </w:rPr>
        <w:t>ettoyer la surface de travail en acier inoxydable,</w:t>
      </w:r>
      <w:r w:rsidRPr="00741AD7">
        <w:rPr>
          <w:rFonts w:ascii="Arial" w:hAnsi="Arial" w:cs="Arial"/>
          <w:color w:val="000000"/>
        </w:rPr>
        <w:t xml:space="preserve"> </w:t>
      </w:r>
      <w:r w:rsidR="003A6E93" w:rsidRPr="00741AD7">
        <w:rPr>
          <w:rFonts w:ascii="Arial" w:hAnsi="Arial" w:cs="Arial"/>
          <w:color w:val="000000"/>
        </w:rPr>
        <w:t>toutes les parties accessibles avec de l’</w:t>
      </w:r>
      <w:r w:rsidRPr="00741AD7">
        <w:rPr>
          <w:rFonts w:ascii="Arial" w:hAnsi="Arial" w:cs="Arial"/>
          <w:color w:val="000000"/>
        </w:rPr>
        <w:t>éthanol</w:t>
      </w:r>
      <w:r w:rsidR="00741AD7" w:rsidRPr="00741AD7">
        <w:rPr>
          <w:rFonts w:ascii="Arial" w:hAnsi="Arial" w:cs="Arial"/>
          <w:color w:val="000000"/>
        </w:rPr>
        <w:t xml:space="preserve"> 70% et des compresses stériles ou des lingettes propres.</w:t>
      </w:r>
    </w:p>
    <w:p w14:paraId="266C01AC" w14:textId="77777777" w:rsidR="00DE330A" w:rsidRPr="00DE330A" w:rsidRDefault="00DE330A" w:rsidP="002F0D86">
      <w:pPr>
        <w:pStyle w:val="Paragraphedeliste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iCs/>
          <w:color w:val="000000"/>
        </w:rPr>
      </w:pPr>
      <w:r w:rsidRPr="00DE330A">
        <w:rPr>
          <w:rFonts w:ascii="Arial" w:hAnsi="Arial" w:cs="Arial"/>
          <w:bCs/>
          <w:iCs/>
          <w:color w:val="000000"/>
        </w:rPr>
        <w:t>Toujours nettoyer du plus propre au plus sale, du fond vers l’avant ou du haut vers le bas en faisant des mouvements en S.</w:t>
      </w:r>
    </w:p>
    <w:p w14:paraId="55D93F75" w14:textId="77777777" w:rsidR="00DE330A" w:rsidRPr="00DE330A" w:rsidRDefault="00DE330A" w:rsidP="002F0D86">
      <w:pPr>
        <w:pStyle w:val="Paragraphedeliste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iCs/>
          <w:color w:val="000000"/>
        </w:rPr>
      </w:pPr>
      <w:r w:rsidRPr="00DE330A">
        <w:rPr>
          <w:rFonts w:ascii="Arial" w:hAnsi="Arial" w:cs="Arial"/>
          <w:bCs/>
          <w:iCs/>
          <w:color w:val="000000"/>
        </w:rPr>
        <w:t>Attention de ne pas repasser 2 fois au même endroit avec le même support de nettoyage pour éviter les risques de contamination.</w:t>
      </w:r>
    </w:p>
    <w:p w14:paraId="0DDB7503" w14:textId="651997CD" w:rsidR="00E233CF" w:rsidRPr="00DE330A" w:rsidRDefault="00EB0C2B" w:rsidP="002F0D86">
      <w:pPr>
        <w:pStyle w:val="Paragraphedeliste"/>
        <w:numPr>
          <w:ilvl w:val="0"/>
          <w:numId w:val="15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bCs/>
          <w:iCs/>
          <w:color w:val="000000"/>
        </w:rPr>
      </w:pPr>
      <w:proofErr w:type="spellStart"/>
      <w:r w:rsidRPr="00DE330A">
        <w:rPr>
          <w:rFonts w:ascii="Arial" w:hAnsi="Arial" w:cs="Arial"/>
          <w:bCs/>
          <w:iCs/>
          <w:color w:val="000000"/>
        </w:rPr>
        <w:t>Sprayer</w:t>
      </w:r>
      <w:proofErr w:type="spellEnd"/>
      <w:r w:rsidRPr="00DE330A">
        <w:rPr>
          <w:rFonts w:ascii="Arial" w:hAnsi="Arial" w:cs="Arial"/>
          <w:bCs/>
          <w:iCs/>
          <w:color w:val="000000"/>
        </w:rPr>
        <w:t xml:space="preserve"> à nouveau le PSM et laisser sécher.</w:t>
      </w:r>
    </w:p>
    <w:p w14:paraId="6898DBF0" w14:textId="77777777" w:rsidR="00741AD7" w:rsidRPr="00741AD7" w:rsidRDefault="00741AD7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iCs/>
          <w:color w:val="000000"/>
        </w:rPr>
      </w:pPr>
    </w:p>
    <w:p w14:paraId="1B47C31D" w14:textId="77777777" w:rsidR="003A6E93" w:rsidRDefault="003A6E93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  <w:r w:rsidRPr="00A14D5F">
        <w:rPr>
          <w:rFonts w:ascii="Arial" w:hAnsi="Arial" w:cs="Arial"/>
          <w:i/>
          <w:iCs/>
          <w:color w:val="FF0000"/>
        </w:rPr>
        <w:lastRenderedPageBreak/>
        <w:t>Veuillez faire attention à ne pas</w:t>
      </w:r>
      <w:r w:rsidR="002B2D3C" w:rsidRPr="00A14D5F">
        <w:rPr>
          <w:rFonts w:ascii="Arial" w:hAnsi="Arial" w:cs="Arial"/>
          <w:i/>
          <w:iCs/>
          <w:color w:val="FF0000"/>
        </w:rPr>
        <w:t xml:space="preserve"> </w:t>
      </w:r>
      <w:proofErr w:type="spellStart"/>
      <w:r w:rsidRPr="00A14D5F">
        <w:rPr>
          <w:rFonts w:ascii="Arial" w:hAnsi="Arial" w:cs="Arial"/>
          <w:i/>
          <w:iCs/>
          <w:color w:val="FF0000"/>
        </w:rPr>
        <w:t>sprayer</w:t>
      </w:r>
      <w:proofErr w:type="spellEnd"/>
      <w:r w:rsidRPr="00A14D5F">
        <w:rPr>
          <w:rFonts w:ascii="Arial" w:hAnsi="Arial" w:cs="Arial"/>
          <w:i/>
          <w:iCs/>
          <w:color w:val="FF0000"/>
        </w:rPr>
        <w:t xml:space="preserve"> contre les filtres. </w:t>
      </w:r>
      <w:r w:rsidR="002B2D3C" w:rsidRPr="00A14D5F">
        <w:rPr>
          <w:rFonts w:ascii="Arial" w:hAnsi="Arial" w:cs="Arial"/>
          <w:i/>
          <w:iCs/>
          <w:color w:val="FF0000"/>
        </w:rPr>
        <w:t xml:space="preserve">Un filtre mouillé est un filtre </w:t>
      </w:r>
      <w:r w:rsidRPr="00A14D5F">
        <w:rPr>
          <w:rFonts w:ascii="Arial" w:hAnsi="Arial" w:cs="Arial"/>
          <w:i/>
          <w:iCs/>
          <w:color w:val="FF0000"/>
        </w:rPr>
        <w:t>inefficace</w:t>
      </w:r>
      <w:r>
        <w:rPr>
          <w:rFonts w:ascii="Arial" w:hAnsi="Arial" w:cs="Arial"/>
          <w:i/>
          <w:iCs/>
          <w:color w:val="000000"/>
        </w:rPr>
        <w:t>.</w:t>
      </w:r>
    </w:p>
    <w:p w14:paraId="2B14F9CA" w14:textId="6B499B32" w:rsidR="00DE330A" w:rsidRDefault="00DE330A">
      <w:pPr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br w:type="page"/>
      </w:r>
    </w:p>
    <w:p w14:paraId="31754F32" w14:textId="77777777" w:rsidR="00DE330A" w:rsidRDefault="00DE330A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23F64D1" w14:textId="77777777" w:rsidR="00D129CA" w:rsidRDefault="00D129CA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6AEBFFD" w14:textId="77777777" w:rsidR="003A6E93" w:rsidRDefault="003A6E93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NETTOYAGE INTEGRAL</w:t>
      </w:r>
      <w:r w:rsidR="002B2D3C">
        <w:rPr>
          <w:rFonts w:ascii="Arial" w:hAnsi="Arial" w:cs="Arial"/>
          <w:b/>
          <w:bCs/>
          <w:color w:val="000000"/>
          <w:sz w:val="24"/>
          <w:szCs w:val="24"/>
        </w:rPr>
        <w:t xml:space="preserve"> HEBDOMADAIRE</w:t>
      </w:r>
    </w:p>
    <w:p w14:paraId="2908404D" w14:textId="77777777" w:rsidR="00B23D4B" w:rsidRDefault="00B23D4B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3D21246" w14:textId="2B4860D1" w:rsidR="002B2D3C" w:rsidRPr="00DE330A" w:rsidRDefault="003A6E93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iCs/>
          <w:color w:val="000000"/>
        </w:rPr>
      </w:pPr>
      <w:r w:rsidRPr="00DE330A">
        <w:rPr>
          <w:rFonts w:ascii="Arial" w:hAnsi="Arial" w:cs="Arial"/>
          <w:iCs/>
          <w:color w:val="000000"/>
        </w:rPr>
        <w:t>Toutes le</w:t>
      </w:r>
      <w:r w:rsidR="002066C9" w:rsidRPr="00DE330A">
        <w:rPr>
          <w:rFonts w:ascii="Arial" w:hAnsi="Arial" w:cs="Arial"/>
          <w:iCs/>
          <w:color w:val="000000"/>
        </w:rPr>
        <w:t>s semaines, n</w:t>
      </w:r>
      <w:r w:rsidR="002066C9" w:rsidRPr="00DE330A">
        <w:rPr>
          <w:rFonts w:ascii="Arial" w:hAnsi="Arial" w:cs="Arial"/>
          <w:color w:val="000000"/>
        </w:rPr>
        <w:t xml:space="preserve">ettoyer intégralement </w:t>
      </w:r>
      <w:r w:rsidR="00021F26">
        <w:rPr>
          <w:rFonts w:ascii="Arial" w:hAnsi="Arial" w:cs="Arial"/>
          <w:color w:val="000000"/>
        </w:rPr>
        <w:t xml:space="preserve">le PSM </w:t>
      </w:r>
      <w:r w:rsidR="002066C9" w:rsidRPr="00DE330A">
        <w:rPr>
          <w:rFonts w:ascii="Arial" w:hAnsi="Arial" w:cs="Arial"/>
          <w:color w:val="000000"/>
        </w:rPr>
        <w:t>en profondeur en ouvrant la vitre frontale</w:t>
      </w:r>
      <w:r w:rsidR="00DE330A" w:rsidRPr="00DE330A">
        <w:rPr>
          <w:rFonts w:ascii="Arial" w:hAnsi="Arial" w:cs="Arial"/>
          <w:color w:val="000000"/>
        </w:rPr>
        <w:t>.</w:t>
      </w:r>
    </w:p>
    <w:p w14:paraId="5D13F3D9" w14:textId="77777777" w:rsidR="002B2D3C" w:rsidRDefault="002B2D3C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14:paraId="11382338" w14:textId="74764E4B" w:rsidR="00741AD7" w:rsidRPr="00741AD7" w:rsidRDefault="00741AD7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</w:rPr>
      </w:pPr>
      <w:r w:rsidRPr="00741AD7">
        <w:rPr>
          <w:rFonts w:ascii="Arial" w:hAnsi="Arial" w:cs="Arial"/>
          <w:i/>
        </w:rPr>
        <w:t>Toute opération de nettoyage externe ou intégrale doit être reportée</w:t>
      </w:r>
      <w:r w:rsidR="002F0D86">
        <w:rPr>
          <w:rFonts w:ascii="Arial" w:hAnsi="Arial" w:cs="Arial"/>
          <w:i/>
        </w:rPr>
        <w:t>, datée et signée</w:t>
      </w:r>
      <w:r w:rsidRPr="00741AD7">
        <w:rPr>
          <w:rFonts w:ascii="Arial" w:hAnsi="Arial" w:cs="Arial"/>
          <w:i/>
        </w:rPr>
        <w:t xml:space="preserve"> dans le log</w:t>
      </w:r>
      <w:r w:rsidR="002F0D86">
        <w:rPr>
          <w:rFonts w:ascii="Arial" w:hAnsi="Arial" w:cs="Arial"/>
          <w:i/>
        </w:rPr>
        <w:t xml:space="preserve"> </w:t>
      </w:r>
      <w:r w:rsidRPr="00741AD7">
        <w:rPr>
          <w:rFonts w:ascii="Arial" w:hAnsi="Arial" w:cs="Arial"/>
          <w:i/>
        </w:rPr>
        <w:t>book de l'équipement correspondant (</w:t>
      </w:r>
      <w:proofErr w:type="spellStart"/>
      <w:r w:rsidR="00896061">
        <w:rPr>
          <w:rFonts w:ascii="Arial" w:hAnsi="Arial" w:cs="Arial"/>
          <w:i/>
        </w:rPr>
        <w:t>c.f</w:t>
      </w:r>
      <w:proofErr w:type="spellEnd"/>
      <w:r w:rsidR="00896061">
        <w:rPr>
          <w:rFonts w:ascii="Arial" w:hAnsi="Arial" w:cs="Arial"/>
          <w:i/>
        </w:rPr>
        <w:t xml:space="preserve"> </w:t>
      </w:r>
      <w:r w:rsidRPr="00741AD7">
        <w:rPr>
          <w:rFonts w:ascii="Arial" w:hAnsi="Arial" w:cs="Arial"/>
          <w:i/>
        </w:rPr>
        <w:t xml:space="preserve">exemple </w:t>
      </w:r>
      <w:r w:rsidR="00896061">
        <w:rPr>
          <w:rFonts w:ascii="Arial" w:hAnsi="Arial" w:cs="Arial"/>
          <w:i/>
        </w:rPr>
        <w:t>log book</w:t>
      </w:r>
      <w:r w:rsidRPr="00741AD7">
        <w:rPr>
          <w:rFonts w:ascii="Arial" w:hAnsi="Arial" w:cs="Arial"/>
          <w:i/>
        </w:rPr>
        <w:t>).</w:t>
      </w:r>
    </w:p>
    <w:p w14:paraId="0BBA9D7B" w14:textId="77777777" w:rsidR="00741AD7" w:rsidRDefault="00741AD7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i/>
          <w:iCs/>
          <w:color w:val="000000"/>
        </w:rPr>
      </w:pPr>
    </w:p>
    <w:p w14:paraId="617EC5BD" w14:textId="77777777" w:rsidR="00A14D5F" w:rsidRPr="002F0D86" w:rsidRDefault="00A14D5F" w:rsidP="00DE330A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2F0D86">
        <w:rPr>
          <w:rFonts w:ascii="Arial" w:hAnsi="Arial" w:cs="Arial"/>
          <w:b/>
          <w:color w:val="000000"/>
        </w:rPr>
        <w:t>Habillage :</w:t>
      </w:r>
    </w:p>
    <w:p w14:paraId="68D9DD26" w14:textId="77777777" w:rsidR="00613A3E" w:rsidRPr="002F0D86" w:rsidRDefault="00613A3E" w:rsidP="00613A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Habillage avec équipement de protection individuelle similaire à celui nécessaire à la préparation </w:t>
      </w:r>
    </w:p>
    <w:p w14:paraId="0905D818" w14:textId="77777777" w:rsidR="00613A3E" w:rsidRPr="002F0D86" w:rsidRDefault="00613A3E" w:rsidP="00613A3E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F0D86">
        <w:rPr>
          <w:rFonts w:ascii="Arial" w:hAnsi="Arial" w:cs="Arial"/>
          <w:color w:val="000000"/>
        </w:rPr>
        <w:t>2 paire</w:t>
      </w:r>
      <w:r>
        <w:rPr>
          <w:rFonts w:ascii="Arial" w:hAnsi="Arial" w:cs="Arial"/>
          <w:color w:val="000000"/>
        </w:rPr>
        <w:t>s</w:t>
      </w:r>
      <w:r w:rsidRPr="002F0D86">
        <w:rPr>
          <w:rFonts w:ascii="Arial" w:hAnsi="Arial" w:cs="Arial"/>
          <w:color w:val="000000"/>
        </w:rPr>
        <w:t xml:space="preserve"> de gants</w:t>
      </w:r>
    </w:p>
    <w:p w14:paraId="6DC9D60C" w14:textId="571E70D1" w:rsidR="003A6E93" w:rsidRDefault="00613A3E" w:rsidP="003A6E93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F0D86">
        <w:rPr>
          <w:rFonts w:ascii="Arial" w:hAnsi="Arial" w:cs="Arial"/>
          <w:color w:val="000000"/>
        </w:rPr>
        <w:t>Lunette</w:t>
      </w:r>
      <w:r>
        <w:rPr>
          <w:rFonts w:ascii="Arial" w:hAnsi="Arial" w:cs="Arial"/>
          <w:color w:val="000000"/>
        </w:rPr>
        <w:t xml:space="preserve">s de protection </w:t>
      </w:r>
    </w:p>
    <w:p w14:paraId="6E9D3DA2" w14:textId="01A51076" w:rsidR="00DF15FA" w:rsidRPr="00BC4C85" w:rsidRDefault="00DF15FA" w:rsidP="003A6E93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Appareil de protection r</w:t>
      </w:r>
      <w:bookmarkStart w:id="0" w:name="_GoBack"/>
      <w:bookmarkEnd w:id="0"/>
      <w:r>
        <w:rPr>
          <w:rFonts w:ascii="Arial" w:hAnsi="Arial" w:cs="Arial"/>
          <w:color w:val="000000"/>
        </w:rPr>
        <w:t>espiratoire</w:t>
      </w:r>
    </w:p>
    <w:p w14:paraId="73258131" w14:textId="77777777" w:rsidR="00B23D4B" w:rsidRDefault="00B23D4B" w:rsidP="003A6E93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19E74814" w14:textId="77777777" w:rsidR="002F0D86" w:rsidRPr="002F0D86" w:rsidRDefault="002F0D86" w:rsidP="003A6E93">
      <w:pPr>
        <w:autoSpaceDE w:val="0"/>
        <w:autoSpaceDN w:val="0"/>
        <w:adjustRightInd w:val="0"/>
        <w:rPr>
          <w:rFonts w:ascii="Arial" w:hAnsi="Arial" w:cs="Arial"/>
          <w:b/>
          <w:color w:val="000000"/>
        </w:rPr>
      </w:pPr>
      <w:r w:rsidRPr="002F0D86">
        <w:rPr>
          <w:rFonts w:ascii="Arial" w:hAnsi="Arial" w:cs="Arial"/>
          <w:b/>
          <w:color w:val="000000"/>
        </w:rPr>
        <w:t>Nettoyage :</w:t>
      </w:r>
    </w:p>
    <w:p w14:paraId="439905B7" w14:textId="77777777" w:rsidR="00B23D4B" w:rsidRDefault="00B23D4B" w:rsidP="00B23D4B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4F1CD1B5" w14:textId="3C46D2FA" w:rsidR="00046D4C" w:rsidRDefault="00046D4C" w:rsidP="00D129CA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Arrêter la ventilation du PSM</w:t>
      </w:r>
    </w:p>
    <w:p w14:paraId="734E1B9A" w14:textId="4121389E" w:rsidR="00E233CF" w:rsidRPr="002F0D86" w:rsidRDefault="002F0D86" w:rsidP="00D129CA">
      <w:pPr>
        <w:pStyle w:val="Paragraphedeliste"/>
        <w:numPr>
          <w:ilvl w:val="0"/>
          <w:numId w:val="17"/>
        </w:numPr>
        <w:spacing w:line="360" w:lineRule="auto"/>
        <w:jc w:val="both"/>
        <w:rPr>
          <w:rFonts w:ascii="Arial" w:hAnsi="Arial" w:cs="Arial"/>
        </w:rPr>
      </w:pPr>
      <w:r w:rsidRPr="002F0D86">
        <w:rPr>
          <w:rFonts w:ascii="Arial" w:hAnsi="Arial" w:cs="Arial"/>
        </w:rPr>
        <w:t xml:space="preserve">Ouvrir la vitre complètement, lever le(s) plateau(x) en inox de travail </w:t>
      </w:r>
      <w:r w:rsidR="00EB0C2B" w:rsidRPr="002F0D86">
        <w:rPr>
          <w:rFonts w:ascii="Arial" w:hAnsi="Arial" w:cs="Arial"/>
        </w:rPr>
        <w:t>et le</w:t>
      </w:r>
      <w:r w:rsidR="008200EE">
        <w:rPr>
          <w:rFonts w:ascii="Arial" w:hAnsi="Arial" w:cs="Arial"/>
        </w:rPr>
        <w:t>(</w:t>
      </w:r>
      <w:r w:rsidR="00EB0C2B" w:rsidRPr="002F0D86">
        <w:rPr>
          <w:rFonts w:ascii="Arial" w:hAnsi="Arial" w:cs="Arial"/>
        </w:rPr>
        <w:t>s</w:t>
      </w:r>
      <w:r w:rsidR="008200EE">
        <w:rPr>
          <w:rFonts w:ascii="Arial" w:hAnsi="Arial" w:cs="Arial"/>
        </w:rPr>
        <w:t>)</w:t>
      </w:r>
      <w:r w:rsidR="00EB0C2B" w:rsidRPr="002F0D86">
        <w:rPr>
          <w:rFonts w:ascii="Arial" w:hAnsi="Arial" w:cs="Arial"/>
        </w:rPr>
        <w:t xml:space="preserve"> sortir du PSM. </w:t>
      </w:r>
    </w:p>
    <w:p w14:paraId="1685C675" w14:textId="65937F87" w:rsidR="00E233CF" w:rsidRPr="002F0D86" w:rsidRDefault="00EB0C2B" w:rsidP="00D129CA">
      <w:pPr>
        <w:numPr>
          <w:ilvl w:val="0"/>
          <w:numId w:val="17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2F0D86">
        <w:rPr>
          <w:rFonts w:ascii="Arial" w:hAnsi="Arial" w:cs="Arial"/>
        </w:rPr>
        <w:t>Nettoyer le fond du PSM avec de l’éthanol à 70 %</w:t>
      </w:r>
      <w:r w:rsidR="002F0D86" w:rsidRPr="002F0D86">
        <w:rPr>
          <w:rFonts w:ascii="Arial" w:hAnsi="Arial" w:cs="Arial"/>
        </w:rPr>
        <w:t xml:space="preserve"> et des compresses stériles</w:t>
      </w:r>
      <w:r w:rsidRPr="002F0D86">
        <w:rPr>
          <w:rFonts w:ascii="Arial" w:hAnsi="Arial" w:cs="Arial"/>
        </w:rPr>
        <w:t xml:space="preserve"> en faisant les mouvements en S du plus propre au plus sale, du fond vers l’avant. </w:t>
      </w:r>
    </w:p>
    <w:p w14:paraId="251B2317" w14:textId="77777777" w:rsidR="00E233CF" w:rsidRPr="002F0D86" w:rsidRDefault="00EB0C2B" w:rsidP="00D129CA">
      <w:pPr>
        <w:spacing w:line="360" w:lineRule="auto"/>
        <w:ind w:left="360"/>
        <w:jc w:val="both"/>
        <w:rPr>
          <w:rFonts w:ascii="Arial" w:hAnsi="Arial" w:cs="Arial"/>
          <w:i/>
          <w:color w:val="FF0000"/>
        </w:rPr>
      </w:pPr>
      <w:r w:rsidRPr="002F0D86">
        <w:rPr>
          <w:rFonts w:ascii="Arial" w:hAnsi="Arial" w:cs="Arial"/>
          <w:i/>
          <w:color w:val="FF0000"/>
        </w:rPr>
        <w:t xml:space="preserve">Attention de ne pas mouiller les filtres sinon ils perdent leur efficacité. </w:t>
      </w:r>
    </w:p>
    <w:p w14:paraId="1D1DDFC2" w14:textId="2AFBAA16" w:rsidR="00E233CF" w:rsidRDefault="00EB0C2B" w:rsidP="00D129CA">
      <w:pPr>
        <w:numPr>
          <w:ilvl w:val="0"/>
          <w:numId w:val="17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 w:rsidRPr="002F0D86">
        <w:rPr>
          <w:rFonts w:ascii="Arial" w:hAnsi="Arial" w:cs="Arial"/>
        </w:rPr>
        <w:t>Nettoyer toutes les grilles et plan de travail de la même manière puis les replacer</w:t>
      </w:r>
      <w:r w:rsidR="002F0D86">
        <w:rPr>
          <w:rFonts w:ascii="Arial" w:hAnsi="Arial" w:cs="Arial"/>
        </w:rPr>
        <w:t xml:space="preserve"> soigneusement</w:t>
      </w:r>
      <w:r w:rsidRPr="002F0D86">
        <w:rPr>
          <w:rFonts w:ascii="Arial" w:hAnsi="Arial" w:cs="Arial"/>
        </w:rPr>
        <w:t xml:space="preserve"> dans le PSM.</w:t>
      </w:r>
    </w:p>
    <w:p w14:paraId="162D587D" w14:textId="742EF00C" w:rsidR="002F0D86" w:rsidRPr="002F0D86" w:rsidRDefault="002F0D86" w:rsidP="00D129CA">
      <w:pPr>
        <w:numPr>
          <w:ilvl w:val="0"/>
          <w:numId w:val="17"/>
        </w:numPr>
        <w:tabs>
          <w:tab w:val="num" w:pos="720"/>
        </w:tabs>
        <w:spacing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Refermer la vitre frontale</w:t>
      </w:r>
    </w:p>
    <w:p w14:paraId="40E5ED78" w14:textId="4D092BB4" w:rsidR="002F0D86" w:rsidRDefault="00EB0C2B" w:rsidP="00D129CA">
      <w:pPr>
        <w:pStyle w:val="Paragraphedeliste"/>
        <w:numPr>
          <w:ilvl w:val="0"/>
          <w:numId w:val="17"/>
        </w:num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2F0D86">
        <w:rPr>
          <w:rFonts w:ascii="Arial" w:hAnsi="Arial" w:cs="Arial"/>
        </w:rPr>
        <w:lastRenderedPageBreak/>
        <w:t xml:space="preserve">Pour finir, </w:t>
      </w:r>
      <w:proofErr w:type="spellStart"/>
      <w:r w:rsidR="002F0D86">
        <w:rPr>
          <w:rFonts w:ascii="Arial" w:hAnsi="Arial" w:cs="Arial"/>
        </w:rPr>
        <w:t>s</w:t>
      </w:r>
      <w:r w:rsidR="002F0D86" w:rsidRPr="002F0D86">
        <w:rPr>
          <w:rFonts w:ascii="Arial" w:hAnsi="Arial" w:cs="Arial"/>
        </w:rPr>
        <w:t>prayer</w:t>
      </w:r>
      <w:proofErr w:type="spellEnd"/>
      <w:r w:rsidR="002F0D86" w:rsidRPr="002F0D86">
        <w:rPr>
          <w:rFonts w:ascii="Arial" w:hAnsi="Arial" w:cs="Arial"/>
        </w:rPr>
        <w:t xml:space="preserve"> toute l’enceinte avec de l’éthanol 70% et bien sécher après </w:t>
      </w:r>
      <w:proofErr w:type="spellStart"/>
      <w:r w:rsidR="002F0D86" w:rsidRPr="002F0D86">
        <w:rPr>
          <w:rFonts w:ascii="Arial" w:hAnsi="Arial" w:cs="Arial"/>
        </w:rPr>
        <w:t>sprayage</w:t>
      </w:r>
      <w:proofErr w:type="spellEnd"/>
      <w:r w:rsidR="002F0D86" w:rsidRPr="002F0D86">
        <w:rPr>
          <w:rFonts w:ascii="Arial" w:hAnsi="Arial" w:cs="Arial"/>
        </w:rPr>
        <w:t xml:space="preserve"> avec des chiffons stériles. Ne pas laisser de surface mouillée.</w:t>
      </w:r>
    </w:p>
    <w:p w14:paraId="08762F32" w14:textId="77777777" w:rsidR="002F0D86" w:rsidRPr="00DE330A" w:rsidRDefault="002F0D86" w:rsidP="00D129CA">
      <w:pPr>
        <w:pStyle w:val="Paragraphedeliste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iCs/>
          <w:color w:val="000000"/>
        </w:rPr>
      </w:pPr>
      <w:r w:rsidRPr="00DE330A">
        <w:rPr>
          <w:rFonts w:ascii="Arial" w:hAnsi="Arial" w:cs="Arial"/>
          <w:bCs/>
          <w:iCs/>
          <w:color w:val="000000"/>
        </w:rPr>
        <w:t>Toujours nettoyer du plus propre au plus sale, du fond vers l’avant ou du haut vers le bas en faisant des mouvements en S.</w:t>
      </w:r>
    </w:p>
    <w:p w14:paraId="374FB8ED" w14:textId="77777777" w:rsidR="002F0D86" w:rsidRPr="002F0D86" w:rsidRDefault="002F0D86" w:rsidP="002F0D86">
      <w:pPr>
        <w:pStyle w:val="Paragraphedeliste"/>
        <w:autoSpaceDE w:val="0"/>
        <w:autoSpaceDN w:val="0"/>
        <w:adjustRightInd w:val="0"/>
        <w:ind w:left="360"/>
        <w:rPr>
          <w:rFonts w:ascii="Arial" w:hAnsi="Arial" w:cs="Arial"/>
        </w:rPr>
      </w:pPr>
    </w:p>
    <w:p w14:paraId="3A78B083" w14:textId="7A559945" w:rsidR="00A14D5F" w:rsidRPr="002F0D86" w:rsidRDefault="00A14D5F" w:rsidP="001F4676">
      <w:pPr>
        <w:numPr>
          <w:ilvl w:val="0"/>
          <w:numId w:val="17"/>
        </w:numPr>
        <w:tabs>
          <w:tab w:val="num" w:pos="720"/>
        </w:tabs>
        <w:rPr>
          <w:rFonts w:ascii="Arial" w:hAnsi="Arial" w:cs="Arial"/>
          <w:color w:val="FF0000"/>
        </w:rPr>
      </w:pPr>
      <w:r w:rsidRPr="002F0D86">
        <w:rPr>
          <w:rFonts w:ascii="Arial" w:hAnsi="Arial" w:cs="Arial"/>
          <w:color w:val="FF0000"/>
        </w:rPr>
        <w:br w:type="page"/>
      </w:r>
    </w:p>
    <w:p w14:paraId="3C66C99E" w14:textId="77777777" w:rsidR="00A14D5F" w:rsidRDefault="00A14D5F" w:rsidP="00A14D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39834250" w14:textId="77777777" w:rsidR="00BC4C85" w:rsidRDefault="00BC4C85" w:rsidP="00A14D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4E51765C" w14:textId="77777777" w:rsidR="00A14D5F" w:rsidRDefault="00A14D5F" w:rsidP="00A14D5F">
      <w:pPr>
        <w:autoSpaceDE w:val="0"/>
        <w:autoSpaceDN w:val="0"/>
        <w:adjustRightInd w:val="0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NETTOYAGE INTEGRAL MENSUEL</w:t>
      </w:r>
    </w:p>
    <w:p w14:paraId="26367799" w14:textId="77777777" w:rsidR="00A14D5F" w:rsidRPr="008C3418" w:rsidRDefault="00A14D5F" w:rsidP="003A6E93">
      <w:pPr>
        <w:autoSpaceDE w:val="0"/>
        <w:autoSpaceDN w:val="0"/>
        <w:adjustRightInd w:val="0"/>
        <w:rPr>
          <w:rFonts w:ascii="Arial" w:hAnsi="Arial" w:cs="Arial"/>
        </w:rPr>
      </w:pPr>
    </w:p>
    <w:p w14:paraId="2980C0CE" w14:textId="27436AFC" w:rsidR="004E601D" w:rsidRPr="00DE330A" w:rsidRDefault="004E601D" w:rsidP="00E46267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  <w:iCs/>
          <w:color w:val="000000"/>
        </w:rPr>
      </w:pPr>
      <w:r>
        <w:rPr>
          <w:rFonts w:ascii="Arial" w:hAnsi="Arial" w:cs="Arial"/>
          <w:iCs/>
          <w:color w:val="000000"/>
        </w:rPr>
        <w:t>Tous les mois</w:t>
      </w:r>
      <w:r w:rsidRPr="00DE330A">
        <w:rPr>
          <w:rFonts w:ascii="Arial" w:hAnsi="Arial" w:cs="Arial"/>
          <w:iCs/>
          <w:color w:val="000000"/>
        </w:rPr>
        <w:t>, n</w:t>
      </w:r>
      <w:r w:rsidRPr="00DE330A">
        <w:rPr>
          <w:rFonts w:ascii="Arial" w:hAnsi="Arial" w:cs="Arial"/>
          <w:color w:val="000000"/>
        </w:rPr>
        <w:t xml:space="preserve">ettoyer intégralement </w:t>
      </w:r>
      <w:r w:rsidR="00021F26">
        <w:rPr>
          <w:rFonts w:ascii="Arial" w:hAnsi="Arial" w:cs="Arial"/>
          <w:color w:val="000000"/>
        </w:rPr>
        <w:t>le PSM</w:t>
      </w:r>
      <w:r w:rsidRPr="00DE330A">
        <w:rPr>
          <w:rFonts w:ascii="Arial" w:hAnsi="Arial" w:cs="Arial"/>
          <w:color w:val="000000"/>
        </w:rPr>
        <w:t xml:space="preserve"> en profondeur en ouvrant la vitre frontale.</w:t>
      </w:r>
    </w:p>
    <w:p w14:paraId="7CE99EDF" w14:textId="77777777" w:rsidR="004E601D" w:rsidRDefault="004E601D" w:rsidP="00E46267">
      <w:pPr>
        <w:autoSpaceDE w:val="0"/>
        <w:autoSpaceDN w:val="0"/>
        <w:adjustRightInd w:val="0"/>
        <w:spacing w:line="360" w:lineRule="auto"/>
        <w:ind w:firstLine="708"/>
        <w:rPr>
          <w:rFonts w:ascii="Arial" w:hAnsi="Arial" w:cs="Arial"/>
        </w:rPr>
      </w:pPr>
    </w:p>
    <w:p w14:paraId="76A973D1" w14:textId="457AABC0" w:rsidR="004E601D" w:rsidRDefault="004E601D" w:rsidP="00E4626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Toute opération de nettoyage externe ou intégrale doit être reportée, datée et signée dans le log</w:t>
      </w:r>
      <w:r w:rsidR="00E46267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book de l'équipement correspondant</w:t>
      </w:r>
      <w:r w:rsidR="00896061">
        <w:rPr>
          <w:rFonts w:ascii="Arial" w:hAnsi="Arial" w:cs="Arial"/>
        </w:rPr>
        <w:t xml:space="preserve"> (</w:t>
      </w:r>
      <w:proofErr w:type="spellStart"/>
      <w:r w:rsidR="00896061">
        <w:rPr>
          <w:rFonts w:ascii="Arial" w:hAnsi="Arial" w:cs="Arial"/>
        </w:rPr>
        <w:t>c.f</w:t>
      </w:r>
      <w:proofErr w:type="spellEnd"/>
      <w:r w:rsidR="00896061">
        <w:rPr>
          <w:rFonts w:ascii="Arial" w:hAnsi="Arial" w:cs="Arial"/>
        </w:rPr>
        <w:t>. exemple log book)</w:t>
      </w:r>
      <w:r>
        <w:rPr>
          <w:rFonts w:ascii="Arial" w:hAnsi="Arial" w:cs="Arial"/>
        </w:rPr>
        <w:t xml:space="preserve">. </w:t>
      </w:r>
    </w:p>
    <w:p w14:paraId="17D5D53F" w14:textId="77777777" w:rsidR="004E601D" w:rsidRPr="008C3418" w:rsidRDefault="004E601D" w:rsidP="00E46267">
      <w:p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</w:p>
    <w:p w14:paraId="1C02244C" w14:textId="77777777" w:rsidR="00E46267" w:rsidRPr="002F0D86" w:rsidRDefault="00E46267" w:rsidP="00E46267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2F0D86">
        <w:rPr>
          <w:rFonts w:ascii="Arial" w:hAnsi="Arial" w:cs="Arial"/>
          <w:b/>
          <w:color w:val="000000"/>
        </w:rPr>
        <w:t>Habillage :</w:t>
      </w:r>
    </w:p>
    <w:p w14:paraId="1937490F" w14:textId="4D46D7DD" w:rsidR="00E46267" w:rsidRPr="002F0D86" w:rsidRDefault="00FC0EDC" w:rsidP="00E4626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Habillage avec équipement de protection individuelle similaire à celui nécessaire à la préparation </w:t>
      </w:r>
    </w:p>
    <w:p w14:paraId="78FA88EE" w14:textId="77777777" w:rsidR="00E46267" w:rsidRPr="002F0D86" w:rsidRDefault="00E46267" w:rsidP="00E4626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F0D86">
        <w:rPr>
          <w:rFonts w:ascii="Arial" w:hAnsi="Arial" w:cs="Arial"/>
          <w:color w:val="000000"/>
        </w:rPr>
        <w:t>2 paire</w:t>
      </w:r>
      <w:r>
        <w:rPr>
          <w:rFonts w:ascii="Arial" w:hAnsi="Arial" w:cs="Arial"/>
          <w:color w:val="000000"/>
        </w:rPr>
        <w:t>s</w:t>
      </w:r>
      <w:r w:rsidRPr="002F0D86">
        <w:rPr>
          <w:rFonts w:ascii="Arial" w:hAnsi="Arial" w:cs="Arial"/>
          <w:color w:val="000000"/>
        </w:rPr>
        <w:t xml:space="preserve"> de gants</w:t>
      </w:r>
    </w:p>
    <w:p w14:paraId="20499437" w14:textId="75EA1131" w:rsidR="00E46267" w:rsidRDefault="00E46267" w:rsidP="00E4626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 w:rsidRPr="002F0D86">
        <w:rPr>
          <w:rFonts w:ascii="Arial" w:hAnsi="Arial" w:cs="Arial"/>
          <w:color w:val="000000"/>
        </w:rPr>
        <w:t>Lunette</w:t>
      </w:r>
      <w:r w:rsidR="00FC0EDC">
        <w:rPr>
          <w:rFonts w:ascii="Arial" w:hAnsi="Arial" w:cs="Arial"/>
          <w:color w:val="000000"/>
        </w:rPr>
        <w:t xml:space="preserve">s de protection </w:t>
      </w:r>
    </w:p>
    <w:p w14:paraId="62B9254F" w14:textId="73D93398" w:rsidR="00DF15FA" w:rsidRPr="00BC4C85" w:rsidRDefault="00DF15FA" w:rsidP="00E46267">
      <w:pPr>
        <w:pStyle w:val="Paragraphedeliste"/>
        <w:numPr>
          <w:ilvl w:val="0"/>
          <w:numId w:val="18"/>
        </w:numPr>
        <w:autoSpaceDE w:val="0"/>
        <w:autoSpaceDN w:val="0"/>
        <w:adjustRightInd w:val="0"/>
        <w:spacing w:line="360" w:lineRule="auto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Appareil de protection respiratoire</w:t>
      </w:r>
    </w:p>
    <w:p w14:paraId="41C7B921" w14:textId="77777777" w:rsidR="00E46267" w:rsidRDefault="00E46267" w:rsidP="00E46267">
      <w:pPr>
        <w:autoSpaceDE w:val="0"/>
        <w:autoSpaceDN w:val="0"/>
        <w:adjustRightInd w:val="0"/>
        <w:rPr>
          <w:rFonts w:ascii="Arial" w:hAnsi="Arial" w:cs="Arial"/>
          <w:color w:val="000000"/>
        </w:rPr>
      </w:pPr>
    </w:p>
    <w:p w14:paraId="0756FA64" w14:textId="77777777" w:rsidR="00BC4C85" w:rsidRDefault="00E46267" w:rsidP="00BC4C85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color w:val="000000"/>
        </w:rPr>
      </w:pPr>
      <w:r w:rsidRPr="002F0D86">
        <w:rPr>
          <w:rFonts w:ascii="Arial" w:hAnsi="Arial" w:cs="Arial"/>
          <w:b/>
          <w:color w:val="000000"/>
        </w:rPr>
        <w:t>Nettoyage :</w:t>
      </w:r>
    </w:p>
    <w:p w14:paraId="672CCE15" w14:textId="352F07D8" w:rsidR="004E601D" w:rsidRPr="00BC4C85" w:rsidRDefault="004E601D" w:rsidP="00BC4C85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BC4C85">
        <w:rPr>
          <w:rFonts w:ascii="Arial" w:hAnsi="Arial" w:cs="Arial"/>
        </w:rPr>
        <w:t>Arrêter la ventilation du PSM</w:t>
      </w:r>
    </w:p>
    <w:p w14:paraId="3CEAF9A9" w14:textId="77777777" w:rsidR="004E601D" w:rsidRPr="002F0D86" w:rsidRDefault="004E601D" w:rsidP="00E46267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 w:rsidRPr="002F0D86">
        <w:rPr>
          <w:rFonts w:ascii="Arial" w:hAnsi="Arial" w:cs="Arial"/>
        </w:rPr>
        <w:t>Ouvrir la vitre complètement, lever le(s) plateau(x) en inox de travail et le</w:t>
      </w:r>
      <w:r>
        <w:rPr>
          <w:rFonts w:ascii="Arial" w:hAnsi="Arial" w:cs="Arial"/>
        </w:rPr>
        <w:t>(</w:t>
      </w:r>
      <w:r w:rsidRPr="002F0D86">
        <w:rPr>
          <w:rFonts w:ascii="Arial" w:hAnsi="Arial" w:cs="Arial"/>
        </w:rPr>
        <w:t>s</w:t>
      </w:r>
      <w:r>
        <w:rPr>
          <w:rFonts w:ascii="Arial" w:hAnsi="Arial" w:cs="Arial"/>
        </w:rPr>
        <w:t>)</w:t>
      </w:r>
      <w:r w:rsidRPr="002F0D86">
        <w:rPr>
          <w:rFonts w:ascii="Arial" w:hAnsi="Arial" w:cs="Arial"/>
        </w:rPr>
        <w:t xml:space="preserve"> sortir du PSM. </w:t>
      </w:r>
    </w:p>
    <w:p w14:paraId="1D788FCE" w14:textId="5285D9CA" w:rsidR="004E601D" w:rsidRPr="002F0D86" w:rsidRDefault="004E601D" w:rsidP="00E46267">
      <w:pPr>
        <w:numPr>
          <w:ilvl w:val="0"/>
          <w:numId w:val="19"/>
        </w:numPr>
        <w:tabs>
          <w:tab w:val="num" w:pos="720"/>
        </w:tabs>
        <w:spacing w:line="360" w:lineRule="auto"/>
        <w:rPr>
          <w:rFonts w:ascii="Arial" w:hAnsi="Arial" w:cs="Arial"/>
        </w:rPr>
      </w:pPr>
      <w:r w:rsidRPr="002F0D86">
        <w:rPr>
          <w:rFonts w:ascii="Arial" w:hAnsi="Arial" w:cs="Arial"/>
        </w:rPr>
        <w:t xml:space="preserve">Nettoyer le fond du PSM </w:t>
      </w:r>
      <w:r w:rsidR="00A710C2">
        <w:rPr>
          <w:rFonts w:ascii="Arial" w:hAnsi="Arial" w:cs="Arial"/>
        </w:rPr>
        <w:t xml:space="preserve">avec </w:t>
      </w:r>
      <w:r w:rsidR="00E46267">
        <w:rPr>
          <w:rFonts w:ascii="Arial" w:hAnsi="Arial" w:cs="Arial"/>
        </w:rPr>
        <w:t xml:space="preserve">une solution d’eau </w:t>
      </w:r>
      <w:proofErr w:type="spellStart"/>
      <w:r w:rsidR="00E46267">
        <w:rPr>
          <w:rFonts w:ascii="Arial" w:hAnsi="Arial" w:cs="Arial"/>
        </w:rPr>
        <w:t>ppi</w:t>
      </w:r>
      <w:proofErr w:type="spellEnd"/>
      <w:r w:rsidR="00E46267">
        <w:rPr>
          <w:rFonts w:ascii="Arial" w:hAnsi="Arial" w:cs="Arial"/>
        </w:rPr>
        <w:t xml:space="preserve"> </w:t>
      </w:r>
      <w:r w:rsidR="00A710C2">
        <w:rPr>
          <w:rFonts w:ascii="Arial" w:hAnsi="Arial" w:cs="Arial"/>
        </w:rPr>
        <w:t xml:space="preserve">(ou de l’eau bouille refroidie si travail en zone non aseptique) </w:t>
      </w:r>
      <w:r w:rsidR="00E46267">
        <w:rPr>
          <w:rFonts w:ascii="Arial" w:hAnsi="Arial" w:cs="Arial"/>
        </w:rPr>
        <w:t xml:space="preserve">et de </w:t>
      </w:r>
      <w:r w:rsidR="00A710C2">
        <w:rPr>
          <w:rFonts w:ascii="Arial" w:hAnsi="Arial" w:cs="Arial"/>
        </w:rPr>
        <w:t xml:space="preserve">savon moussant ou </w:t>
      </w:r>
      <w:r w:rsidR="005148BD">
        <w:rPr>
          <w:rFonts w:ascii="Arial" w:hAnsi="Arial" w:cs="Arial"/>
        </w:rPr>
        <w:t>liquide vaisselle</w:t>
      </w:r>
      <w:r w:rsidR="00E46267">
        <w:rPr>
          <w:rFonts w:ascii="Arial" w:hAnsi="Arial" w:cs="Arial"/>
        </w:rPr>
        <w:t xml:space="preserve"> </w:t>
      </w:r>
      <w:r w:rsidR="00A710C2">
        <w:rPr>
          <w:rFonts w:ascii="Arial" w:hAnsi="Arial" w:cs="Arial"/>
        </w:rPr>
        <w:t xml:space="preserve">(contenant un </w:t>
      </w:r>
      <w:r w:rsidR="0021692D">
        <w:rPr>
          <w:rFonts w:ascii="Arial" w:hAnsi="Arial" w:cs="Arial"/>
        </w:rPr>
        <w:t>agent émulsifiant</w:t>
      </w:r>
      <w:r w:rsidR="00A710C2">
        <w:rPr>
          <w:rFonts w:ascii="Arial" w:hAnsi="Arial" w:cs="Arial"/>
        </w:rPr>
        <w:t xml:space="preserve">) </w:t>
      </w:r>
      <w:r w:rsidR="00E46267">
        <w:rPr>
          <w:rFonts w:ascii="Arial" w:hAnsi="Arial" w:cs="Arial"/>
        </w:rPr>
        <w:t xml:space="preserve">en frottant mécaniquement avec des chiffons stériles. </w:t>
      </w:r>
      <w:r w:rsidRPr="002F0D86">
        <w:rPr>
          <w:rFonts w:ascii="Arial" w:hAnsi="Arial" w:cs="Arial"/>
        </w:rPr>
        <w:t xml:space="preserve"> </w:t>
      </w:r>
    </w:p>
    <w:p w14:paraId="35318949" w14:textId="77777777" w:rsidR="004E601D" w:rsidRDefault="004E601D" w:rsidP="00E46267">
      <w:pPr>
        <w:spacing w:line="360" w:lineRule="auto"/>
        <w:ind w:left="360"/>
        <w:rPr>
          <w:rFonts w:ascii="Arial" w:hAnsi="Arial" w:cs="Arial"/>
          <w:i/>
          <w:color w:val="FF0000"/>
        </w:rPr>
      </w:pPr>
      <w:r w:rsidRPr="002F0D86">
        <w:rPr>
          <w:rFonts w:ascii="Arial" w:hAnsi="Arial" w:cs="Arial"/>
          <w:i/>
          <w:color w:val="FF0000"/>
        </w:rPr>
        <w:t xml:space="preserve">Attention de ne pas mouiller les filtres sinon ils perdent leur efficacité. </w:t>
      </w:r>
    </w:p>
    <w:p w14:paraId="2E3B69F9" w14:textId="77B171F2" w:rsidR="00E46267" w:rsidRPr="00E46267" w:rsidRDefault="00EB0C2B" w:rsidP="00E46267">
      <w:pPr>
        <w:pStyle w:val="Paragraphedeliste"/>
        <w:numPr>
          <w:ilvl w:val="0"/>
          <w:numId w:val="19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Bien r</w:t>
      </w:r>
      <w:r w:rsidR="00E46267">
        <w:rPr>
          <w:rFonts w:ascii="Arial" w:hAnsi="Arial" w:cs="Arial"/>
        </w:rPr>
        <w:t xml:space="preserve">incer avec de l’eau </w:t>
      </w:r>
      <w:proofErr w:type="spellStart"/>
      <w:r w:rsidR="00E46267">
        <w:rPr>
          <w:rFonts w:ascii="Arial" w:hAnsi="Arial" w:cs="Arial"/>
        </w:rPr>
        <w:t>ppi</w:t>
      </w:r>
      <w:proofErr w:type="spellEnd"/>
      <w:r w:rsidR="00E46267">
        <w:rPr>
          <w:rFonts w:ascii="Arial" w:hAnsi="Arial" w:cs="Arial"/>
        </w:rPr>
        <w:t xml:space="preserve"> </w:t>
      </w:r>
      <w:r w:rsidR="00A710C2">
        <w:rPr>
          <w:rFonts w:ascii="Arial" w:hAnsi="Arial" w:cs="Arial"/>
        </w:rPr>
        <w:t xml:space="preserve">(ou de l’eau bouille refroidie si travail en zone non aseptique) </w:t>
      </w:r>
      <w:r w:rsidR="00E46267">
        <w:rPr>
          <w:rFonts w:ascii="Arial" w:hAnsi="Arial" w:cs="Arial"/>
        </w:rPr>
        <w:t>et bien essuyer avec des chiffons stériles.</w:t>
      </w:r>
    </w:p>
    <w:p w14:paraId="486C78E1" w14:textId="77777777" w:rsidR="004E601D" w:rsidRDefault="004E601D" w:rsidP="00E46267">
      <w:pPr>
        <w:numPr>
          <w:ilvl w:val="0"/>
          <w:numId w:val="19"/>
        </w:numPr>
        <w:tabs>
          <w:tab w:val="num" w:pos="720"/>
        </w:tabs>
        <w:spacing w:line="360" w:lineRule="auto"/>
        <w:rPr>
          <w:rFonts w:ascii="Arial" w:hAnsi="Arial" w:cs="Arial"/>
        </w:rPr>
      </w:pPr>
      <w:r w:rsidRPr="002F0D86">
        <w:rPr>
          <w:rFonts w:ascii="Arial" w:hAnsi="Arial" w:cs="Arial"/>
        </w:rPr>
        <w:t>Nettoyer toutes les grilles et plan de travail de la même manière puis les replacer</w:t>
      </w:r>
      <w:r>
        <w:rPr>
          <w:rFonts w:ascii="Arial" w:hAnsi="Arial" w:cs="Arial"/>
        </w:rPr>
        <w:t xml:space="preserve"> soigneusement</w:t>
      </w:r>
      <w:r w:rsidRPr="002F0D86">
        <w:rPr>
          <w:rFonts w:ascii="Arial" w:hAnsi="Arial" w:cs="Arial"/>
        </w:rPr>
        <w:t xml:space="preserve"> dans le PSM.</w:t>
      </w:r>
    </w:p>
    <w:p w14:paraId="046634E5" w14:textId="77777777" w:rsidR="004E601D" w:rsidRDefault="004E601D" w:rsidP="00E46267">
      <w:pPr>
        <w:numPr>
          <w:ilvl w:val="0"/>
          <w:numId w:val="19"/>
        </w:numPr>
        <w:tabs>
          <w:tab w:val="num" w:pos="7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Refermer la vitre frontale</w:t>
      </w:r>
    </w:p>
    <w:p w14:paraId="6D9C8FCA" w14:textId="08AFB4D2" w:rsidR="008C3418" w:rsidRPr="002F0D86" w:rsidRDefault="00D90E27" w:rsidP="00E46267">
      <w:pPr>
        <w:numPr>
          <w:ilvl w:val="0"/>
          <w:numId w:val="19"/>
        </w:numPr>
        <w:tabs>
          <w:tab w:val="num" w:pos="720"/>
        </w:tabs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Changer de gants et r</w:t>
      </w:r>
      <w:r w:rsidR="00602B78">
        <w:rPr>
          <w:rFonts w:ascii="Arial" w:hAnsi="Arial" w:cs="Arial"/>
        </w:rPr>
        <w:t xml:space="preserve">enfiler une </w:t>
      </w:r>
      <w:r>
        <w:rPr>
          <w:rFonts w:ascii="Arial" w:hAnsi="Arial" w:cs="Arial"/>
        </w:rPr>
        <w:t>nouvelle paire.</w:t>
      </w:r>
    </w:p>
    <w:p w14:paraId="6007F0E8" w14:textId="77777777" w:rsidR="004E601D" w:rsidRDefault="004E601D" w:rsidP="00E46267">
      <w:pPr>
        <w:pStyle w:val="Paragraphedeliste"/>
        <w:numPr>
          <w:ilvl w:val="0"/>
          <w:numId w:val="19"/>
        </w:numPr>
        <w:autoSpaceDE w:val="0"/>
        <w:autoSpaceDN w:val="0"/>
        <w:adjustRightInd w:val="0"/>
        <w:spacing w:line="360" w:lineRule="auto"/>
        <w:rPr>
          <w:rFonts w:ascii="Arial" w:hAnsi="Arial" w:cs="Arial"/>
        </w:rPr>
      </w:pPr>
      <w:r w:rsidRPr="002F0D86">
        <w:rPr>
          <w:rFonts w:ascii="Arial" w:hAnsi="Arial" w:cs="Arial"/>
        </w:rPr>
        <w:t xml:space="preserve">Pour finir, </w:t>
      </w:r>
      <w:proofErr w:type="spellStart"/>
      <w:r>
        <w:rPr>
          <w:rFonts w:ascii="Arial" w:hAnsi="Arial" w:cs="Arial"/>
        </w:rPr>
        <w:t>s</w:t>
      </w:r>
      <w:r w:rsidRPr="002F0D86">
        <w:rPr>
          <w:rFonts w:ascii="Arial" w:hAnsi="Arial" w:cs="Arial"/>
        </w:rPr>
        <w:t>prayer</w:t>
      </w:r>
      <w:proofErr w:type="spellEnd"/>
      <w:r w:rsidRPr="002F0D86">
        <w:rPr>
          <w:rFonts w:ascii="Arial" w:hAnsi="Arial" w:cs="Arial"/>
        </w:rPr>
        <w:t xml:space="preserve"> toute l’enceinte avec de l’éthanol 70% et bien sécher après </w:t>
      </w:r>
      <w:proofErr w:type="spellStart"/>
      <w:r w:rsidRPr="002F0D86">
        <w:rPr>
          <w:rFonts w:ascii="Arial" w:hAnsi="Arial" w:cs="Arial"/>
        </w:rPr>
        <w:t>sprayage</w:t>
      </w:r>
      <w:proofErr w:type="spellEnd"/>
      <w:r w:rsidRPr="002F0D86">
        <w:rPr>
          <w:rFonts w:ascii="Arial" w:hAnsi="Arial" w:cs="Arial"/>
        </w:rPr>
        <w:t xml:space="preserve"> avec des chiffons stériles. Ne pas laisser de surface mouillée.</w:t>
      </w:r>
    </w:p>
    <w:p w14:paraId="2BB1EB92" w14:textId="4AA60BF7" w:rsidR="00B35A8B" w:rsidRDefault="004E601D" w:rsidP="00E46267">
      <w:pPr>
        <w:pStyle w:val="Paragraphedeliste"/>
        <w:autoSpaceDE w:val="0"/>
        <w:autoSpaceDN w:val="0"/>
        <w:adjustRightInd w:val="0"/>
        <w:spacing w:line="360" w:lineRule="auto"/>
        <w:ind w:left="360"/>
        <w:jc w:val="both"/>
        <w:rPr>
          <w:rFonts w:ascii="Arial" w:hAnsi="Arial" w:cs="Arial"/>
          <w:bCs/>
          <w:iCs/>
          <w:color w:val="000000"/>
        </w:rPr>
      </w:pPr>
      <w:r w:rsidRPr="00DE330A">
        <w:rPr>
          <w:rFonts w:ascii="Arial" w:hAnsi="Arial" w:cs="Arial"/>
          <w:bCs/>
          <w:iCs/>
          <w:color w:val="000000"/>
        </w:rPr>
        <w:t>Toujours nettoyer du plus propre au plus sale, du fond vers l’avant ou du haut vers le bas en faisant des mouvements en S.</w:t>
      </w:r>
    </w:p>
    <w:sectPr w:rsidR="00B35A8B" w:rsidSect="00945AFE">
      <w:headerReference w:type="default" r:id="rId8"/>
      <w:footerReference w:type="default" r:id="rId9"/>
      <w:pgSz w:w="11906" w:h="16838"/>
      <w:pgMar w:top="969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B830A60" w14:textId="77777777" w:rsidR="002B2D3C" w:rsidRDefault="002B2D3C" w:rsidP="00945AFE">
      <w:r>
        <w:separator/>
      </w:r>
    </w:p>
  </w:endnote>
  <w:endnote w:type="continuationSeparator" w:id="0">
    <w:p w14:paraId="3632751C" w14:textId="77777777" w:rsidR="002B2D3C" w:rsidRDefault="002B2D3C" w:rsidP="00945A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906442B" w14:textId="77777777" w:rsidR="002B2D3C" w:rsidRDefault="002B2D3C">
    <w:pPr>
      <w:pStyle w:val="Pieddepage"/>
      <w:jc w:val="right"/>
    </w:pPr>
  </w:p>
  <w:p w14:paraId="30720588" w14:textId="77777777" w:rsidR="002B2D3C" w:rsidRDefault="002B2D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FB4DAE" w14:textId="77777777" w:rsidR="002B2D3C" w:rsidRDefault="002B2D3C" w:rsidP="00945AFE">
      <w:r>
        <w:separator/>
      </w:r>
    </w:p>
  </w:footnote>
  <w:footnote w:type="continuationSeparator" w:id="0">
    <w:p w14:paraId="1B020CF7" w14:textId="77777777" w:rsidR="002B2D3C" w:rsidRDefault="002B2D3C" w:rsidP="00945AF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25E6E3F" w14:textId="77777777" w:rsidR="002B2D3C" w:rsidRPr="002B2D3C" w:rsidRDefault="002B2D3C">
    <w:pPr>
      <w:pStyle w:val="En-tte"/>
      <w:rPr>
        <w:rFonts w:ascii="Arial" w:hAnsi="Arial" w:cs="Arial"/>
      </w:rPr>
    </w:pPr>
  </w:p>
  <w:tbl>
    <w:tblPr>
      <w:tblStyle w:val="Grilledutableau"/>
      <w:tblW w:w="10749" w:type="dxa"/>
      <w:tblInd w:w="-831" w:type="dxa"/>
      <w:tblLook w:val="04A0" w:firstRow="1" w:lastRow="0" w:firstColumn="1" w:lastColumn="0" w:noHBand="0" w:noVBand="1"/>
    </w:tblPr>
    <w:tblGrid>
      <w:gridCol w:w="3206"/>
      <w:gridCol w:w="1731"/>
      <w:gridCol w:w="4536"/>
      <w:gridCol w:w="1276"/>
    </w:tblGrid>
    <w:tr w:rsidR="00B23D4B" w14:paraId="01E40342" w14:textId="77777777" w:rsidTr="00B23D4B">
      <w:tc>
        <w:tcPr>
          <w:tcW w:w="3206" w:type="dxa"/>
        </w:tcPr>
        <w:p w14:paraId="4BB81E1C" w14:textId="77777777" w:rsidR="00B23D4B" w:rsidRDefault="00B23D4B">
          <w:pPr>
            <w:pStyle w:val="En-tte"/>
            <w:rPr>
              <w:rFonts w:ascii="Arial" w:hAnsi="Arial" w:cs="Arial"/>
            </w:rPr>
          </w:pPr>
          <w:r w:rsidRPr="002B2D3C">
            <w:rPr>
              <w:rFonts w:ascii="Arial" w:hAnsi="Arial" w:cs="Arial"/>
              <w:noProof/>
              <w:lang w:eastAsia="fr-CH"/>
            </w:rPr>
            <w:drawing>
              <wp:inline distT="0" distB="0" distL="0" distR="0" wp14:anchorId="7962C953" wp14:editId="5DD27CEC">
                <wp:extent cx="1847850" cy="419100"/>
                <wp:effectExtent l="19050" t="0" r="0" b="0"/>
                <wp:docPr id="2" name="Imag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7850" cy="419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731" w:type="dxa"/>
          <w:vAlign w:val="center"/>
        </w:tcPr>
        <w:p w14:paraId="7167ECFD" w14:textId="77777777" w:rsidR="00B23D4B" w:rsidRPr="00B23D4B" w:rsidRDefault="00B23D4B" w:rsidP="00B23D4B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Type de document</w:t>
          </w:r>
          <w:r w:rsidRPr="00B23D4B">
            <w:rPr>
              <w:rFonts w:ascii="Arial" w:hAnsi="Arial" w:cs="Arial"/>
              <w:sz w:val="16"/>
            </w:rPr>
            <w:t> </w:t>
          </w:r>
          <w:r w:rsidRPr="00B23D4B">
            <w:rPr>
              <w:rFonts w:ascii="Arial" w:hAnsi="Arial" w:cs="Arial"/>
              <w:b/>
              <w:sz w:val="16"/>
            </w:rPr>
            <w:t>:</w:t>
          </w:r>
        </w:p>
        <w:p w14:paraId="3AFB976D" w14:textId="77777777" w:rsidR="00B23D4B" w:rsidRPr="00B23D4B" w:rsidRDefault="00B23D4B" w:rsidP="00B23D4B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sz w:val="16"/>
            </w:rPr>
            <w:t>Procédure</w:t>
          </w:r>
        </w:p>
      </w:tc>
      <w:tc>
        <w:tcPr>
          <w:tcW w:w="4536" w:type="dxa"/>
          <w:vAlign w:val="center"/>
        </w:tcPr>
        <w:p w14:paraId="60ED11A1" w14:textId="77777777" w:rsidR="00B23D4B" w:rsidRPr="00B23D4B" w:rsidRDefault="00B23D4B" w:rsidP="005F5711">
          <w:pPr>
            <w:pStyle w:val="En-tte"/>
            <w:jc w:val="center"/>
            <w:rPr>
              <w:rFonts w:ascii="Arial" w:hAnsi="Arial" w:cs="Arial"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Domaine / Sous-domaines :</w:t>
          </w:r>
          <w:r>
            <w:rPr>
              <w:rFonts w:ascii="Arial" w:hAnsi="Arial" w:cs="Arial"/>
              <w:sz w:val="16"/>
            </w:rPr>
            <w:t xml:space="preserve"> </w:t>
          </w:r>
          <w:r w:rsidR="005F5711">
            <w:rPr>
              <w:rFonts w:ascii="Arial" w:hAnsi="Arial" w:cs="Arial"/>
              <w:sz w:val="16"/>
            </w:rPr>
            <w:t>Fabrication des cytotoxiques / Equipement de manipulation des cytotoxiques</w:t>
          </w:r>
        </w:p>
      </w:tc>
      <w:tc>
        <w:tcPr>
          <w:tcW w:w="1276" w:type="dxa"/>
          <w:vAlign w:val="center"/>
        </w:tcPr>
        <w:p w14:paraId="01CA2FF3" w14:textId="77777777" w:rsidR="00B23D4B" w:rsidRPr="00B23D4B" w:rsidRDefault="00B23D4B" w:rsidP="00B23D4B">
          <w:pPr>
            <w:pStyle w:val="En-tte"/>
            <w:jc w:val="center"/>
            <w:rPr>
              <w:rFonts w:ascii="Arial" w:hAnsi="Arial" w:cs="Arial"/>
              <w:b/>
              <w:sz w:val="16"/>
            </w:rPr>
          </w:pPr>
          <w:r w:rsidRPr="00B23D4B">
            <w:rPr>
              <w:rFonts w:ascii="Arial" w:hAnsi="Arial" w:cs="Arial"/>
              <w:b/>
              <w:sz w:val="16"/>
            </w:rPr>
            <w:t>Date :</w:t>
          </w:r>
        </w:p>
        <w:p w14:paraId="449E2451" w14:textId="77777777" w:rsidR="00B23D4B" w:rsidRPr="00B23D4B" w:rsidRDefault="00A14D5F" w:rsidP="00A14D5F">
          <w:pPr>
            <w:pStyle w:val="En-tte"/>
            <w:jc w:val="center"/>
            <w:rPr>
              <w:rFonts w:ascii="Arial" w:hAnsi="Arial" w:cs="Arial"/>
              <w:sz w:val="16"/>
            </w:rPr>
          </w:pPr>
          <w:r>
            <w:rPr>
              <w:rFonts w:ascii="Arial" w:hAnsi="Arial" w:cs="Arial"/>
              <w:sz w:val="16"/>
            </w:rPr>
            <w:t>03</w:t>
          </w:r>
          <w:r w:rsidR="00B23D4B">
            <w:rPr>
              <w:rFonts w:ascii="Arial" w:hAnsi="Arial" w:cs="Arial"/>
              <w:sz w:val="16"/>
            </w:rPr>
            <w:t>.</w:t>
          </w:r>
          <w:r>
            <w:rPr>
              <w:rFonts w:ascii="Arial" w:hAnsi="Arial" w:cs="Arial"/>
              <w:sz w:val="16"/>
            </w:rPr>
            <w:t>12</w:t>
          </w:r>
          <w:r w:rsidR="00B23D4B">
            <w:rPr>
              <w:rFonts w:ascii="Arial" w:hAnsi="Arial" w:cs="Arial"/>
              <w:sz w:val="16"/>
            </w:rPr>
            <w:t>.2018</w:t>
          </w:r>
        </w:p>
      </w:tc>
    </w:tr>
  </w:tbl>
  <w:p w14:paraId="235DBE90" w14:textId="77777777" w:rsidR="002B2D3C" w:rsidRPr="002B2D3C" w:rsidRDefault="002B2D3C">
    <w:pPr>
      <w:pStyle w:val="En-tte"/>
      <w:rPr>
        <w:rFonts w:ascii="Arial" w:hAnsi="Arial" w:cs="Arial"/>
      </w:rPr>
    </w:pPr>
  </w:p>
  <w:p w14:paraId="5E646E02" w14:textId="0B844D77" w:rsidR="00B23D4B" w:rsidRPr="008C3418" w:rsidRDefault="008C3418" w:rsidP="002B2D3C">
    <w:pPr>
      <w:pStyle w:val="En-tte"/>
      <w:tabs>
        <w:tab w:val="clear" w:pos="4536"/>
        <w:tab w:val="clear" w:pos="9072"/>
        <w:tab w:val="left" w:pos="1701"/>
      </w:tabs>
      <w:spacing w:after="120"/>
      <w:ind w:right="22"/>
      <w:jc w:val="center"/>
      <w:rPr>
        <w:rFonts w:ascii="Arial" w:hAnsi="Arial" w:cs="Arial"/>
        <w:b/>
        <w:caps/>
        <w:sz w:val="28"/>
      </w:rPr>
    </w:pPr>
    <w:r w:rsidRPr="008C3418">
      <w:rPr>
        <w:rFonts w:ascii="Arial" w:hAnsi="Arial" w:cs="Arial"/>
        <w:b/>
        <w:caps/>
        <w:sz w:val="28"/>
      </w:rPr>
      <w:t>ExEMPLE</w:t>
    </w:r>
  </w:p>
  <w:p w14:paraId="4DDD2F72" w14:textId="548F6357" w:rsidR="002B2D3C" w:rsidRPr="008C3418" w:rsidRDefault="002B2D3C" w:rsidP="002B2D3C">
    <w:pPr>
      <w:pStyle w:val="En-tte"/>
      <w:tabs>
        <w:tab w:val="clear" w:pos="4536"/>
        <w:tab w:val="clear" w:pos="9072"/>
        <w:tab w:val="left" w:pos="1701"/>
      </w:tabs>
      <w:spacing w:after="120"/>
      <w:ind w:right="22"/>
      <w:jc w:val="center"/>
      <w:rPr>
        <w:rFonts w:ascii="Arial" w:hAnsi="Arial" w:cs="Arial"/>
        <w:b/>
        <w:caps/>
        <w:sz w:val="36"/>
      </w:rPr>
    </w:pPr>
    <w:r w:rsidRPr="008C3418">
      <w:rPr>
        <w:rFonts w:ascii="Arial" w:hAnsi="Arial" w:cs="Arial"/>
        <w:b/>
        <w:caps/>
        <w:sz w:val="36"/>
      </w:rPr>
      <w:t xml:space="preserve">Nettoyage d’un </w:t>
    </w:r>
    <w:r w:rsidR="00021F26">
      <w:rPr>
        <w:rFonts w:ascii="Arial" w:hAnsi="Arial" w:cs="Arial"/>
        <w:b/>
        <w:caps/>
        <w:sz w:val="36"/>
      </w:rPr>
      <w:t>Poste a securite microBiologique (PSM)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F14FEC"/>
    <w:multiLevelType w:val="hybridMultilevel"/>
    <w:tmpl w:val="B6A6825A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4A61653"/>
    <w:multiLevelType w:val="hybridMultilevel"/>
    <w:tmpl w:val="00E6C294"/>
    <w:lvl w:ilvl="0" w:tplc="3CA63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  <w:lvl w:ilvl="1" w:tplc="49FC99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3848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604F1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FC27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00AD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3CA6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460F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6AA0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2" w15:restartNumberingAfterBreak="0">
    <w:nsid w:val="0EF0385E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2975A5F"/>
    <w:multiLevelType w:val="hybridMultilevel"/>
    <w:tmpl w:val="782255A8"/>
    <w:lvl w:ilvl="0" w:tplc="CA7A5F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891758A"/>
    <w:multiLevelType w:val="hybridMultilevel"/>
    <w:tmpl w:val="F2ECE2F6"/>
    <w:lvl w:ilvl="0" w:tplc="B31E2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C848AE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2788C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DE180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45C372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4CA017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6D21B2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3B807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34A9E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31280254"/>
    <w:multiLevelType w:val="hybridMultilevel"/>
    <w:tmpl w:val="05DE93FE"/>
    <w:lvl w:ilvl="0" w:tplc="13B0C9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88C7C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9AAFD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E053D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56A9AB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98CA97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6FE7FB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AAE361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C52F8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6" w15:restartNumberingAfterBreak="0">
    <w:nsid w:val="316B1D50"/>
    <w:multiLevelType w:val="hybridMultilevel"/>
    <w:tmpl w:val="8CBCAF9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1E0017"/>
    <w:multiLevelType w:val="multilevel"/>
    <w:tmpl w:val="7D42BC9E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1997"/>
        </w:tabs>
        <w:ind w:left="1997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8" w15:restartNumberingAfterBreak="0">
    <w:nsid w:val="3C386E65"/>
    <w:multiLevelType w:val="singleLevel"/>
    <w:tmpl w:val="E4CE312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82A3C5E"/>
    <w:multiLevelType w:val="hybridMultilevel"/>
    <w:tmpl w:val="43F0C73C"/>
    <w:lvl w:ilvl="0" w:tplc="FFFFFFFF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885574F"/>
    <w:multiLevelType w:val="hybridMultilevel"/>
    <w:tmpl w:val="11A08540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D1525A9"/>
    <w:multiLevelType w:val="hybridMultilevel"/>
    <w:tmpl w:val="8D8CBAE4"/>
    <w:lvl w:ilvl="0" w:tplc="10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CC20A9"/>
    <w:multiLevelType w:val="hybridMultilevel"/>
    <w:tmpl w:val="00E6C294"/>
    <w:lvl w:ilvl="0" w:tplc="3CA630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eastAsiaTheme="minorHAnsi" w:hAnsi="Arial" w:cs="Arial"/>
      </w:rPr>
    </w:lvl>
    <w:lvl w:ilvl="1" w:tplc="49FC99CC" w:tentative="1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2" w:tplc="C438482E" w:tentative="1">
      <w:start w:val="1"/>
      <w:numFmt w:val="bullet"/>
      <w:lvlText w:val="•"/>
      <w:lvlJc w:val="left"/>
      <w:pPr>
        <w:tabs>
          <w:tab w:val="num" w:pos="1800"/>
        </w:tabs>
        <w:ind w:left="1800" w:hanging="360"/>
      </w:pPr>
      <w:rPr>
        <w:rFonts w:ascii="Arial" w:hAnsi="Arial" w:hint="default"/>
      </w:rPr>
    </w:lvl>
    <w:lvl w:ilvl="3" w:tplc="8604F1EE" w:tentative="1">
      <w:start w:val="1"/>
      <w:numFmt w:val="bullet"/>
      <w:lvlText w:val="•"/>
      <w:lvlJc w:val="left"/>
      <w:pPr>
        <w:tabs>
          <w:tab w:val="num" w:pos="2520"/>
        </w:tabs>
        <w:ind w:left="2520" w:hanging="360"/>
      </w:pPr>
      <w:rPr>
        <w:rFonts w:ascii="Arial" w:hAnsi="Arial" w:hint="default"/>
      </w:rPr>
    </w:lvl>
    <w:lvl w:ilvl="4" w:tplc="B8FC272E" w:tentative="1">
      <w:start w:val="1"/>
      <w:numFmt w:val="bullet"/>
      <w:lvlText w:val="•"/>
      <w:lvlJc w:val="left"/>
      <w:pPr>
        <w:tabs>
          <w:tab w:val="num" w:pos="3240"/>
        </w:tabs>
        <w:ind w:left="3240" w:hanging="360"/>
      </w:pPr>
      <w:rPr>
        <w:rFonts w:ascii="Arial" w:hAnsi="Arial" w:hint="default"/>
      </w:rPr>
    </w:lvl>
    <w:lvl w:ilvl="5" w:tplc="7A00ADDA" w:tentative="1">
      <w:start w:val="1"/>
      <w:numFmt w:val="bullet"/>
      <w:lvlText w:val="•"/>
      <w:lvlJc w:val="left"/>
      <w:pPr>
        <w:tabs>
          <w:tab w:val="num" w:pos="3960"/>
        </w:tabs>
        <w:ind w:left="3960" w:hanging="360"/>
      </w:pPr>
      <w:rPr>
        <w:rFonts w:ascii="Arial" w:hAnsi="Arial" w:hint="default"/>
      </w:rPr>
    </w:lvl>
    <w:lvl w:ilvl="6" w:tplc="063CA692" w:tentative="1">
      <w:start w:val="1"/>
      <w:numFmt w:val="bullet"/>
      <w:lvlText w:val="•"/>
      <w:lvlJc w:val="left"/>
      <w:pPr>
        <w:tabs>
          <w:tab w:val="num" w:pos="4680"/>
        </w:tabs>
        <w:ind w:left="4680" w:hanging="360"/>
      </w:pPr>
      <w:rPr>
        <w:rFonts w:ascii="Arial" w:hAnsi="Arial" w:hint="default"/>
      </w:rPr>
    </w:lvl>
    <w:lvl w:ilvl="7" w:tplc="B3460F68" w:tentative="1">
      <w:start w:val="1"/>
      <w:numFmt w:val="bullet"/>
      <w:lvlText w:val="•"/>
      <w:lvlJc w:val="left"/>
      <w:pPr>
        <w:tabs>
          <w:tab w:val="num" w:pos="5400"/>
        </w:tabs>
        <w:ind w:left="5400" w:hanging="360"/>
      </w:pPr>
      <w:rPr>
        <w:rFonts w:ascii="Arial" w:hAnsi="Arial" w:hint="default"/>
      </w:rPr>
    </w:lvl>
    <w:lvl w:ilvl="8" w:tplc="646AA0CE" w:tentative="1">
      <w:start w:val="1"/>
      <w:numFmt w:val="bullet"/>
      <w:lvlText w:val="•"/>
      <w:lvlJc w:val="left"/>
      <w:pPr>
        <w:tabs>
          <w:tab w:val="num" w:pos="6120"/>
        </w:tabs>
        <w:ind w:left="6120" w:hanging="360"/>
      </w:pPr>
      <w:rPr>
        <w:rFonts w:ascii="Arial" w:hAnsi="Arial" w:hint="default"/>
      </w:rPr>
    </w:lvl>
  </w:abstractNum>
  <w:abstractNum w:abstractNumId="13" w15:restartNumberingAfterBreak="0">
    <w:nsid w:val="6A7A1550"/>
    <w:multiLevelType w:val="multilevel"/>
    <w:tmpl w:val="69D20BCA"/>
    <w:lvl w:ilvl="0">
      <w:start w:val="1"/>
      <w:numFmt w:val="decimal"/>
      <w:pStyle w:val="Titre1er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790C218D"/>
    <w:multiLevelType w:val="hybridMultilevel"/>
    <w:tmpl w:val="3E387030"/>
    <w:lvl w:ilvl="0" w:tplc="100C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9C37534"/>
    <w:multiLevelType w:val="hybridMultilevel"/>
    <w:tmpl w:val="208C18E0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D1446A4"/>
    <w:multiLevelType w:val="singleLevel"/>
    <w:tmpl w:val="040C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1"/>
  </w:num>
  <w:num w:numId="2">
    <w:abstractNumId w:val="15"/>
  </w:num>
  <w:num w:numId="3">
    <w:abstractNumId w:val="6"/>
  </w:num>
  <w:num w:numId="4">
    <w:abstractNumId w:val="13"/>
  </w:num>
  <w:num w:numId="5">
    <w:abstractNumId w:val="7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8"/>
  </w:num>
  <w:num w:numId="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6"/>
    <w:lvlOverride w:ilvl="0">
      <w:startOverride w:val="1"/>
    </w:lvlOverride>
  </w:num>
  <w:num w:numId="1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</w:num>
  <w:num w:numId="12">
    <w:abstractNumId w:val="7"/>
  </w:num>
  <w:num w:numId="13">
    <w:abstractNumId w:val="5"/>
  </w:num>
  <w:num w:numId="14">
    <w:abstractNumId w:val="4"/>
  </w:num>
  <w:num w:numId="15">
    <w:abstractNumId w:val="14"/>
  </w:num>
  <w:num w:numId="16">
    <w:abstractNumId w:val="10"/>
  </w:num>
  <w:num w:numId="17">
    <w:abstractNumId w:val="1"/>
  </w:num>
  <w:num w:numId="18">
    <w:abstractNumId w:val="0"/>
  </w:num>
  <w:num w:numId="1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669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2812"/>
    <w:rsid w:val="00006BDC"/>
    <w:rsid w:val="0001196B"/>
    <w:rsid w:val="00013252"/>
    <w:rsid w:val="00013718"/>
    <w:rsid w:val="00013C15"/>
    <w:rsid w:val="00014E33"/>
    <w:rsid w:val="00015BD1"/>
    <w:rsid w:val="00021F26"/>
    <w:rsid w:val="000242C1"/>
    <w:rsid w:val="00026322"/>
    <w:rsid w:val="00033876"/>
    <w:rsid w:val="0003556E"/>
    <w:rsid w:val="00036325"/>
    <w:rsid w:val="00037A26"/>
    <w:rsid w:val="000405B5"/>
    <w:rsid w:val="00046D4C"/>
    <w:rsid w:val="0005101A"/>
    <w:rsid w:val="000574C1"/>
    <w:rsid w:val="000579CD"/>
    <w:rsid w:val="000601ED"/>
    <w:rsid w:val="00061AE8"/>
    <w:rsid w:val="00066520"/>
    <w:rsid w:val="00070B1A"/>
    <w:rsid w:val="00072404"/>
    <w:rsid w:val="0008019E"/>
    <w:rsid w:val="000814CF"/>
    <w:rsid w:val="000818AB"/>
    <w:rsid w:val="00082C73"/>
    <w:rsid w:val="00086B70"/>
    <w:rsid w:val="000931E3"/>
    <w:rsid w:val="000A6472"/>
    <w:rsid w:val="000B5D17"/>
    <w:rsid w:val="000C0FF5"/>
    <w:rsid w:val="000C1EE1"/>
    <w:rsid w:val="000C244B"/>
    <w:rsid w:val="000C3B46"/>
    <w:rsid w:val="000C523F"/>
    <w:rsid w:val="000C63B0"/>
    <w:rsid w:val="000C67BF"/>
    <w:rsid w:val="000D3708"/>
    <w:rsid w:val="000D637C"/>
    <w:rsid w:val="000D65B9"/>
    <w:rsid w:val="000E55AD"/>
    <w:rsid w:val="000E6AC5"/>
    <w:rsid w:val="000F0D66"/>
    <w:rsid w:val="000F3E4E"/>
    <w:rsid w:val="000F67E7"/>
    <w:rsid w:val="00102486"/>
    <w:rsid w:val="00102848"/>
    <w:rsid w:val="001030F5"/>
    <w:rsid w:val="0010312D"/>
    <w:rsid w:val="00105C79"/>
    <w:rsid w:val="001109B5"/>
    <w:rsid w:val="001124F5"/>
    <w:rsid w:val="001163CC"/>
    <w:rsid w:val="00122A4A"/>
    <w:rsid w:val="001243BB"/>
    <w:rsid w:val="00125051"/>
    <w:rsid w:val="00136733"/>
    <w:rsid w:val="00136FB3"/>
    <w:rsid w:val="001401D6"/>
    <w:rsid w:val="00143F4F"/>
    <w:rsid w:val="00151AF1"/>
    <w:rsid w:val="00156303"/>
    <w:rsid w:val="00157368"/>
    <w:rsid w:val="0016253E"/>
    <w:rsid w:val="00165968"/>
    <w:rsid w:val="00165F43"/>
    <w:rsid w:val="001665CD"/>
    <w:rsid w:val="00166D25"/>
    <w:rsid w:val="0017176E"/>
    <w:rsid w:val="001723AD"/>
    <w:rsid w:val="00185596"/>
    <w:rsid w:val="00185CD8"/>
    <w:rsid w:val="00187B47"/>
    <w:rsid w:val="00193107"/>
    <w:rsid w:val="001943E6"/>
    <w:rsid w:val="001B4F41"/>
    <w:rsid w:val="001C0023"/>
    <w:rsid w:val="001C0F1E"/>
    <w:rsid w:val="001C405D"/>
    <w:rsid w:val="001C61AF"/>
    <w:rsid w:val="001D5A20"/>
    <w:rsid w:val="001D6694"/>
    <w:rsid w:val="001E7657"/>
    <w:rsid w:val="001F35BA"/>
    <w:rsid w:val="001F3EC9"/>
    <w:rsid w:val="001F68FF"/>
    <w:rsid w:val="002066C9"/>
    <w:rsid w:val="00207069"/>
    <w:rsid w:val="0020748D"/>
    <w:rsid w:val="00212567"/>
    <w:rsid w:val="002147ED"/>
    <w:rsid w:val="0021531F"/>
    <w:rsid w:val="0021692D"/>
    <w:rsid w:val="00224BFC"/>
    <w:rsid w:val="002261E2"/>
    <w:rsid w:val="00231FBD"/>
    <w:rsid w:val="00233AB5"/>
    <w:rsid w:val="00236553"/>
    <w:rsid w:val="00242AD6"/>
    <w:rsid w:val="00242E0E"/>
    <w:rsid w:val="0024771F"/>
    <w:rsid w:val="002536E0"/>
    <w:rsid w:val="0025720C"/>
    <w:rsid w:val="0025760A"/>
    <w:rsid w:val="00262598"/>
    <w:rsid w:val="00265149"/>
    <w:rsid w:val="00265AF8"/>
    <w:rsid w:val="00267851"/>
    <w:rsid w:val="002714F0"/>
    <w:rsid w:val="002726E6"/>
    <w:rsid w:val="002730F4"/>
    <w:rsid w:val="002753B5"/>
    <w:rsid w:val="00276510"/>
    <w:rsid w:val="00276EFD"/>
    <w:rsid w:val="00277CE2"/>
    <w:rsid w:val="00280BBB"/>
    <w:rsid w:val="00283D5B"/>
    <w:rsid w:val="0028781B"/>
    <w:rsid w:val="0029204E"/>
    <w:rsid w:val="00292B72"/>
    <w:rsid w:val="002961B8"/>
    <w:rsid w:val="002A00DD"/>
    <w:rsid w:val="002A0702"/>
    <w:rsid w:val="002B2D3C"/>
    <w:rsid w:val="002B50E0"/>
    <w:rsid w:val="002B5C7E"/>
    <w:rsid w:val="002B632A"/>
    <w:rsid w:val="002B7331"/>
    <w:rsid w:val="002B786C"/>
    <w:rsid w:val="002C19D6"/>
    <w:rsid w:val="002C628F"/>
    <w:rsid w:val="002C73E2"/>
    <w:rsid w:val="002C7B8F"/>
    <w:rsid w:val="002D0905"/>
    <w:rsid w:val="002E0498"/>
    <w:rsid w:val="002E2C43"/>
    <w:rsid w:val="002F074B"/>
    <w:rsid w:val="002F07B1"/>
    <w:rsid w:val="002F0D86"/>
    <w:rsid w:val="00302BC3"/>
    <w:rsid w:val="00303540"/>
    <w:rsid w:val="0030414F"/>
    <w:rsid w:val="003068DB"/>
    <w:rsid w:val="00312812"/>
    <w:rsid w:val="00316327"/>
    <w:rsid w:val="003232FB"/>
    <w:rsid w:val="003269E9"/>
    <w:rsid w:val="00334156"/>
    <w:rsid w:val="00337BEB"/>
    <w:rsid w:val="00340FA4"/>
    <w:rsid w:val="00350D21"/>
    <w:rsid w:val="00351DA8"/>
    <w:rsid w:val="00356761"/>
    <w:rsid w:val="00357823"/>
    <w:rsid w:val="003653FA"/>
    <w:rsid w:val="00370E2F"/>
    <w:rsid w:val="00370FDA"/>
    <w:rsid w:val="00370FF7"/>
    <w:rsid w:val="003724F8"/>
    <w:rsid w:val="00373B9A"/>
    <w:rsid w:val="0038101C"/>
    <w:rsid w:val="003812D3"/>
    <w:rsid w:val="003914FB"/>
    <w:rsid w:val="00392E4D"/>
    <w:rsid w:val="003931E9"/>
    <w:rsid w:val="003959AA"/>
    <w:rsid w:val="003A6E93"/>
    <w:rsid w:val="003B1FFE"/>
    <w:rsid w:val="003B6E43"/>
    <w:rsid w:val="003C33C0"/>
    <w:rsid w:val="003C6AA1"/>
    <w:rsid w:val="003E0D19"/>
    <w:rsid w:val="003F576A"/>
    <w:rsid w:val="00400453"/>
    <w:rsid w:val="00401D97"/>
    <w:rsid w:val="004037A9"/>
    <w:rsid w:val="00405947"/>
    <w:rsid w:val="00411209"/>
    <w:rsid w:val="004122A0"/>
    <w:rsid w:val="00412B5C"/>
    <w:rsid w:val="0041481F"/>
    <w:rsid w:val="0041665B"/>
    <w:rsid w:val="00426CDA"/>
    <w:rsid w:val="00437AA4"/>
    <w:rsid w:val="00441B86"/>
    <w:rsid w:val="00446283"/>
    <w:rsid w:val="004466B6"/>
    <w:rsid w:val="00450A99"/>
    <w:rsid w:val="00451055"/>
    <w:rsid w:val="00452C4D"/>
    <w:rsid w:val="00455702"/>
    <w:rsid w:val="00456DA8"/>
    <w:rsid w:val="00461D27"/>
    <w:rsid w:val="00462C20"/>
    <w:rsid w:val="00463709"/>
    <w:rsid w:val="0047160D"/>
    <w:rsid w:val="0047332A"/>
    <w:rsid w:val="00474259"/>
    <w:rsid w:val="0048788D"/>
    <w:rsid w:val="00490D9F"/>
    <w:rsid w:val="004937E8"/>
    <w:rsid w:val="004941CC"/>
    <w:rsid w:val="00494B47"/>
    <w:rsid w:val="00497569"/>
    <w:rsid w:val="004A4427"/>
    <w:rsid w:val="004A627B"/>
    <w:rsid w:val="004B1AF3"/>
    <w:rsid w:val="004B4553"/>
    <w:rsid w:val="004B6605"/>
    <w:rsid w:val="004C1A6B"/>
    <w:rsid w:val="004C38E2"/>
    <w:rsid w:val="004D00E8"/>
    <w:rsid w:val="004D2AAE"/>
    <w:rsid w:val="004D548E"/>
    <w:rsid w:val="004E341E"/>
    <w:rsid w:val="004E45FE"/>
    <w:rsid w:val="004E601D"/>
    <w:rsid w:val="00502614"/>
    <w:rsid w:val="00503A28"/>
    <w:rsid w:val="00505026"/>
    <w:rsid w:val="00507763"/>
    <w:rsid w:val="005105A0"/>
    <w:rsid w:val="00510E04"/>
    <w:rsid w:val="00511691"/>
    <w:rsid w:val="00514676"/>
    <w:rsid w:val="005148BD"/>
    <w:rsid w:val="00524E82"/>
    <w:rsid w:val="00530CBA"/>
    <w:rsid w:val="00530EDF"/>
    <w:rsid w:val="005350F7"/>
    <w:rsid w:val="005372E4"/>
    <w:rsid w:val="00537948"/>
    <w:rsid w:val="00547B05"/>
    <w:rsid w:val="0055085D"/>
    <w:rsid w:val="00550CDA"/>
    <w:rsid w:val="005510AC"/>
    <w:rsid w:val="005513B3"/>
    <w:rsid w:val="00560081"/>
    <w:rsid w:val="00563F87"/>
    <w:rsid w:val="005641E2"/>
    <w:rsid w:val="00565B93"/>
    <w:rsid w:val="00570FC7"/>
    <w:rsid w:val="00573E9C"/>
    <w:rsid w:val="0057420E"/>
    <w:rsid w:val="00583F51"/>
    <w:rsid w:val="005860D5"/>
    <w:rsid w:val="00586827"/>
    <w:rsid w:val="005973E2"/>
    <w:rsid w:val="005A3CD5"/>
    <w:rsid w:val="005A4080"/>
    <w:rsid w:val="005B05DD"/>
    <w:rsid w:val="005B614D"/>
    <w:rsid w:val="005B7A48"/>
    <w:rsid w:val="005C446D"/>
    <w:rsid w:val="005C4906"/>
    <w:rsid w:val="005D00A7"/>
    <w:rsid w:val="005D188C"/>
    <w:rsid w:val="005D1B3C"/>
    <w:rsid w:val="005D5520"/>
    <w:rsid w:val="005E16BF"/>
    <w:rsid w:val="005E2EED"/>
    <w:rsid w:val="005E31F3"/>
    <w:rsid w:val="005E406E"/>
    <w:rsid w:val="005F22EB"/>
    <w:rsid w:val="005F386A"/>
    <w:rsid w:val="005F5711"/>
    <w:rsid w:val="00602AE0"/>
    <w:rsid w:val="00602B78"/>
    <w:rsid w:val="0060510C"/>
    <w:rsid w:val="00605C4F"/>
    <w:rsid w:val="00607B36"/>
    <w:rsid w:val="00610131"/>
    <w:rsid w:val="00610914"/>
    <w:rsid w:val="00612879"/>
    <w:rsid w:val="006134BB"/>
    <w:rsid w:val="00613A3E"/>
    <w:rsid w:val="006203FA"/>
    <w:rsid w:val="00620704"/>
    <w:rsid w:val="00620A28"/>
    <w:rsid w:val="006239BE"/>
    <w:rsid w:val="00625FF1"/>
    <w:rsid w:val="006308A2"/>
    <w:rsid w:val="006312B7"/>
    <w:rsid w:val="00634F73"/>
    <w:rsid w:val="00640B34"/>
    <w:rsid w:val="006428A1"/>
    <w:rsid w:val="00643118"/>
    <w:rsid w:val="00651A62"/>
    <w:rsid w:val="00654CC8"/>
    <w:rsid w:val="00657567"/>
    <w:rsid w:val="00664D02"/>
    <w:rsid w:val="00667A50"/>
    <w:rsid w:val="006761F6"/>
    <w:rsid w:val="00676244"/>
    <w:rsid w:val="006770D7"/>
    <w:rsid w:val="006842E1"/>
    <w:rsid w:val="00684DF0"/>
    <w:rsid w:val="00685C5E"/>
    <w:rsid w:val="006873D8"/>
    <w:rsid w:val="00691C36"/>
    <w:rsid w:val="00691F7A"/>
    <w:rsid w:val="00693A0D"/>
    <w:rsid w:val="00693C3C"/>
    <w:rsid w:val="006A1953"/>
    <w:rsid w:val="006A2355"/>
    <w:rsid w:val="006B5452"/>
    <w:rsid w:val="006C6914"/>
    <w:rsid w:val="006D7C4F"/>
    <w:rsid w:val="006F0163"/>
    <w:rsid w:val="006F4592"/>
    <w:rsid w:val="00701098"/>
    <w:rsid w:val="00704131"/>
    <w:rsid w:val="00704D9E"/>
    <w:rsid w:val="00704E16"/>
    <w:rsid w:val="00705D9D"/>
    <w:rsid w:val="007124FD"/>
    <w:rsid w:val="007224A8"/>
    <w:rsid w:val="00732EC9"/>
    <w:rsid w:val="0073335A"/>
    <w:rsid w:val="00741AD7"/>
    <w:rsid w:val="00753D67"/>
    <w:rsid w:val="00754944"/>
    <w:rsid w:val="007601DC"/>
    <w:rsid w:val="00762AF0"/>
    <w:rsid w:val="00764452"/>
    <w:rsid w:val="007672A2"/>
    <w:rsid w:val="00772FA6"/>
    <w:rsid w:val="00775C39"/>
    <w:rsid w:val="00785ACE"/>
    <w:rsid w:val="00796A97"/>
    <w:rsid w:val="007A0109"/>
    <w:rsid w:val="007A202B"/>
    <w:rsid w:val="007A3EB1"/>
    <w:rsid w:val="007A4D89"/>
    <w:rsid w:val="007A5CE8"/>
    <w:rsid w:val="007A6583"/>
    <w:rsid w:val="007B0D59"/>
    <w:rsid w:val="007B16B6"/>
    <w:rsid w:val="007B1C82"/>
    <w:rsid w:val="007B2FB9"/>
    <w:rsid w:val="007B7948"/>
    <w:rsid w:val="007C1178"/>
    <w:rsid w:val="007C11E1"/>
    <w:rsid w:val="007C3E99"/>
    <w:rsid w:val="007C5405"/>
    <w:rsid w:val="007D13F2"/>
    <w:rsid w:val="007F1A3A"/>
    <w:rsid w:val="007F2643"/>
    <w:rsid w:val="007F7783"/>
    <w:rsid w:val="00803AEA"/>
    <w:rsid w:val="00805E49"/>
    <w:rsid w:val="00806DFF"/>
    <w:rsid w:val="0081041F"/>
    <w:rsid w:val="008145D9"/>
    <w:rsid w:val="008162E5"/>
    <w:rsid w:val="008200EE"/>
    <w:rsid w:val="00833815"/>
    <w:rsid w:val="00835D16"/>
    <w:rsid w:val="0084078F"/>
    <w:rsid w:val="0084277C"/>
    <w:rsid w:val="00851A82"/>
    <w:rsid w:val="0085315A"/>
    <w:rsid w:val="008628CC"/>
    <w:rsid w:val="00866846"/>
    <w:rsid w:val="00871409"/>
    <w:rsid w:val="008723C2"/>
    <w:rsid w:val="00874E40"/>
    <w:rsid w:val="008861F2"/>
    <w:rsid w:val="00886746"/>
    <w:rsid w:val="008906B2"/>
    <w:rsid w:val="00895920"/>
    <w:rsid w:val="00896061"/>
    <w:rsid w:val="008A0AC2"/>
    <w:rsid w:val="008A2B54"/>
    <w:rsid w:val="008A4415"/>
    <w:rsid w:val="008A55FB"/>
    <w:rsid w:val="008A65DC"/>
    <w:rsid w:val="008C3418"/>
    <w:rsid w:val="008C432C"/>
    <w:rsid w:val="008C6565"/>
    <w:rsid w:val="008C6EFC"/>
    <w:rsid w:val="008C7CF6"/>
    <w:rsid w:val="008D2B77"/>
    <w:rsid w:val="008D415B"/>
    <w:rsid w:val="008E1584"/>
    <w:rsid w:val="008F05F3"/>
    <w:rsid w:val="008F3971"/>
    <w:rsid w:val="008F5513"/>
    <w:rsid w:val="008F58F2"/>
    <w:rsid w:val="008F6AC1"/>
    <w:rsid w:val="00901EE4"/>
    <w:rsid w:val="00902AE7"/>
    <w:rsid w:val="00902C0B"/>
    <w:rsid w:val="00911AB9"/>
    <w:rsid w:val="009137DB"/>
    <w:rsid w:val="009177FE"/>
    <w:rsid w:val="00917CA2"/>
    <w:rsid w:val="00921F2E"/>
    <w:rsid w:val="00924E45"/>
    <w:rsid w:val="00926BFE"/>
    <w:rsid w:val="00933D8F"/>
    <w:rsid w:val="009356A7"/>
    <w:rsid w:val="00943D71"/>
    <w:rsid w:val="00945AFE"/>
    <w:rsid w:val="009511DE"/>
    <w:rsid w:val="0095232D"/>
    <w:rsid w:val="0096278F"/>
    <w:rsid w:val="00963757"/>
    <w:rsid w:val="00963B5A"/>
    <w:rsid w:val="00964910"/>
    <w:rsid w:val="0096588D"/>
    <w:rsid w:val="00970218"/>
    <w:rsid w:val="00971C1B"/>
    <w:rsid w:val="00974F59"/>
    <w:rsid w:val="0097675A"/>
    <w:rsid w:val="00987CEC"/>
    <w:rsid w:val="009945CE"/>
    <w:rsid w:val="009949F6"/>
    <w:rsid w:val="009959CE"/>
    <w:rsid w:val="009A0E9F"/>
    <w:rsid w:val="009A2D3C"/>
    <w:rsid w:val="009A516D"/>
    <w:rsid w:val="009A5544"/>
    <w:rsid w:val="009B34C3"/>
    <w:rsid w:val="009B37DD"/>
    <w:rsid w:val="009B4D16"/>
    <w:rsid w:val="009B5CA5"/>
    <w:rsid w:val="009B7D2C"/>
    <w:rsid w:val="009C15E2"/>
    <w:rsid w:val="009C1798"/>
    <w:rsid w:val="009C31E0"/>
    <w:rsid w:val="009C38D8"/>
    <w:rsid w:val="009C4137"/>
    <w:rsid w:val="009C5BF7"/>
    <w:rsid w:val="009E1647"/>
    <w:rsid w:val="009E5A23"/>
    <w:rsid w:val="009E7230"/>
    <w:rsid w:val="00A12FA7"/>
    <w:rsid w:val="00A14D5F"/>
    <w:rsid w:val="00A156C6"/>
    <w:rsid w:val="00A21187"/>
    <w:rsid w:val="00A32233"/>
    <w:rsid w:val="00A42C83"/>
    <w:rsid w:val="00A45E42"/>
    <w:rsid w:val="00A46142"/>
    <w:rsid w:val="00A502F9"/>
    <w:rsid w:val="00A50BDB"/>
    <w:rsid w:val="00A53BF3"/>
    <w:rsid w:val="00A5792E"/>
    <w:rsid w:val="00A60C91"/>
    <w:rsid w:val="00A64A03"/>
    <w:rsid w:val="00A710C2"/>
    <w:rsid w:val="00A713BF"/>
    <w:rsid w:val="00A71F9C"/>
    <w:rsid w:val="00A72B81"/>
    <w:rsid w:val="00A73160"/>
    <w:rsid w:val="00A77C35"/>
    <w:rsid w:val="00A84994"/>
    <w:rsid w:val="00A86414"/>
    <w:rsid w:val="00A878D8"/>
    <w:rsid w:val="00AA0950"/>
    <w:rsid w:val="00AA0A93"/>
    <w:rsid w:val="00AA0E86"/>
    <w:rsid w:val="00AA38D1"/>
    <w:rsid w:val="00AC2257"/>
    <w:rsid w:val="00AC3CAE"/>
    <w:rsid w:val="00AC5A1B"/>
    <w:rsid w:val="00AD3DE8"/>
    <w:rsid w:val="00AD69FD"/>
    <w:rsid w:val="00AE0FC8"/>
    <w:rsid w:val="00AE678D"/>
    <w:rsid w:val="00AE6B4E"/>
    <w:rsid w:val="00AE6C10"/>
    <w:rsid w:val="00AE6C1E"/>
    <w:rsid w:val="00AE744A"/>
    <w:rsid w:val="00AF2441"/>
    <w:rsid w:val="00B20563"/>
    <w:rsid w:val="00B215DE"/>
    <w:rsid w:val="00B23D4B"/>
    <w:rsid w:val="00B254CA"/>
    <w:rsid w:val="00B27F6D"/>
    <w:rsid w:val="00B3226A"/>
    <w:rsid w:val="00B344FF"/>
    <w:rsid w:val="00B35A8B"/>
    <w:rsid w:val="00B35AE6"/>
    <w:rsid w:val="00B36F78"/>
    <w:rsid w:val="00B37F6B"/>
    <w:rsid w:val="00B40C0C"/>
    <w:rsid w:val="00B43783"/>
    <w:rsid w:val="00B45FBD"/>
    <w:rsid w:val="00B5470A"/>
    <w:rsid w:val="00B55A92"/>
    <w:rsid w:val="00B61AE6"/>
    <w:rsid w:val="00B62DA3"/>
    <w:rsid w:val="00B67814"/>
    <w:rsid w:val="00B84983"/>
    <w:rsid w:val="00B85D74"/>
    <w:rsid w:val="00B863BF"/>
    <w:rsid w:val="00B86F29"/>
    <w:rsid w:val="00B9000B"/>
    <w:rsid w:val="00B93144"/>
    <w:rsid w:val="00B93957"/>
    <w:rsid w:val="00B94549"/>
    <w:rsid w:val="00B97F2D"/>
    <w:rsid w:val="00BC2687"/>
    <w:rsid w:val="00BC4C85"/>
    <w:rsid w:val="00BD0DB8"/>
    <w:rsid w:val="00BD620A"/>
    <w:rsid w:val="00BE15CB"/>
    <w:rsid w:val="00BE4727"/>
    <w:rsid w:val="00BF03E6"/>
    <w:rsid w:val="00BF19D5"/>
    <w:rsid w:val="00BF3DA0"/>
    <w:rsid w:val="00BF43A6"/>
    <w:rsid w:val="00BF5FCA"/>
    <w:rsid w:val="00C02645"/>
    <w:rsid w:val="00C02EC1"/>
    <w:rsid w:val="00C14D0C"/>
    <w:rsid w:val="00C22FE8"/>
    <w:rsid w:val="00C249C3"/>
    <w:rsid w:val="00C266CD"/>
    <w:rsid w:val="00C4053A"/>
    <w:rsid w:val="00C47E18"/>
    <w:rsid w:val="00C52414"/>
    <w:rsid w:val="00C5531F"/>
    <w:rsid w:val="00C569CE"/>
    <w:rsid w:val="00C76350"/>
    <w:rsid w:val="00C90204"/>
    <w:rsid w:val="00C90FDF"/>
    <w:rsid w:val="00C94138"/>
    <w:rsid w:val="00C952B2"/>
    <w:rsid w:val="00CA00E8"/>
    <w:rsid w:val="00CA0565"/>
    <w:rsid w:val="00CA1099"/>
    <w:rsid w:val="00CA1AD3"/>
    <w:rsid w:val="00CA4128"/>
    <w:rsid w:val="00CA53A7"/>
    <w:rsid w:val="00CB4FEA"/>
    <w:rsid w:val="00CB7231"/>
    <w:rsid w:val="00CB72BF"/>
    <w:rsid w:val="00CC215E"/>
    <w:rsid w:val="00CC3E54"/>
    <w:rsid w:val="00CC6423"/>
    <w:rsid w:val="00CC6748"/>
    <w:rsid w:val="00CD23B9"/>
    <w:rsid w:val="00CD26E7"/>
    <w:rsid w:val="00CD5C9C"/>
    <w:rsid w:val="00CE184D"/>
    <w:rsid w:val="00CE6453"/>
    <w:rsid w:val="00CE74C8"/>
    <w:rsid w:val="00CF1DC1"/>
    <w:rsid w:val="00CF2903"/>
    <w:rsid w:val="00CF31AD"/>
    <w:rsid w:val="00CF67E3"/>
    <w:rsid w:val="00D02424"/>
    <w:rsid w:val="00D04B38"/>
    <w:rsid w:val="00D070D1"/>
    <w:rsid w:val="00D11EF1"/>
    <w:rsid w:val="00D129CA"/>
    <w:rsid w:val="00D16211"/>
    <w:rsid w:val="00D165AA"/>
    <w:rsid w:val="00D20CCD"/>
    <w:rsid w:val="00D244A6"/>
    <w:rsid w:val="00D25288"/>
    <w:rsid w:val="00D30A2E"/>
    <w:rsid w:val="00D32C1E"/>
    <w:rsid w:val="00D5163C"/>
    <w:rsid w:val="00D56CFB"/>
    <w:rsid w:val="00D612D6"/>
    <w:rsid w:val="00D6182A"/>
    <w:rsid w:val="00D620A0"/>
    <w:rsid w:val="00D660D9"/>
    <w:rsid w:val="00D715F5"/>
    <w:rsid w:val="00D7197F"/>
    <w:rsid w:val="00D7555E"/>
    <w:rsid w:val="00D80BFF"/>
    <w:rsid w:val="00D80CEE"/>
    <w:rsid w:val="00D8230D"/>
    <w:rsid w:val="00D826C7"/>
    <w:rsid w:val="00D83193"/>
    <w:rsid w:val="00D83C15"/>
    <w:rsid w:val="00D84E03"/>
    <w:rsid w:val="00D85B50"/>
    <w:rsid w:val="00D903D9"/>
    <w:rsid w:val="00D90E27"/>
    <w:rsid w:val="00D90E5B"/>
    <w:rsid w:val="00D942FA"/>
    <w:rsid w:val="00DA351F"/>
    <w:rsid w:val="00DA590A"/>
    <w:rsid w:val="00DB0F35"/>
    <w:rsid w:val="00DB358C"/>
    <w:rsid w:val="00DC0281"/>
    <w:rsid w:val="00DC15B7"/>
    <w:rsid w:val="00DC2F6F"/>
    <w:rsid w:val="00DC7E58"/>
    <w:rsid w:val="00DD1BD3"/>
    <w:rsid w:val="00DD55A1"/>
    <w:rsid w:val="00DD5D94"/>
    <w:rsid w:val="00DD6127"/>
    <w:rsid w:val="00DD7FA3"/>
    <w:rsid w:val="00DE1EAD"/>
    <w:rsid w:val="00DE330A"/>
    <w:rsid w:val="00DF15FA"/>
    <w:rsid w:val="00DF1709"/>
    <w:rsid w:val="00DF2313"/>
    <w:rsid w:val="00DF74BC"/>
    <w:rsid w:val="00E067D4"/>
    <w:rsid w:val="00E108D5"/>
    <w:rsid w:val="00E13F58"/>
    <w:rsid w:val="00E202EB"/>
    <w:rsid w:val="00E20C83"/>
    <w:rsid w:val="00E2106D"/>
    <w:rsid w:val="00E21F12"/>
    <w:rsid w:val="00E233CF"/>
    <w:rsid w:val="00E24E79"/>
    <w:rsid w:val="00E25545"/>
    <w:rsid w:val="00E2668D"/>
    <w:rsid w:val="00E26755"/>
    <w:rsid w:val="00E339DA"/>
    <w:rsid w:val="00E360BF"/>
    <w:rsid w:val="00E46267"/>
    <w:rsid w:val="00E51C06"/>
    <w:rsid w:val="00E5276B"/>
    <w:rsid w:val="00E54DD2"/>
    <w:rsid w:val="00E55DE1"/>
    <w:rsid w:val="00E5783B"/>
    <w:rsid w:val="00E66F01"/>
    <w:rsid w:val="00E677C0"/>
    <w:rsid w:val="00E7353A"/>
    <w:rsid w:val="00E75894"/>
    <w:rsid w:val="00E84571"/>
    <w:rsid w:val="00E870A9"/>
    <w:rsid w:val="00E905E2"/>
    <w:rsid w:val="00E9230E"/>
    <w:rsid w:val="00E97B58"/>
    <w:rsid w:val="00EA2330"/>
    <w:rsid w:val="00EB0C2B"/>
    <w:rsid w:val="00EB41BA"/>
    <w:rsid w:val="00EB5CCE"/>
    <w:rsid w:val="00EB6AEE"/>
    <w:rsid w:val="00EC0F03"/>
    <w:rsid w:val="00EC19DA"/>
    <w:rsid w:val="00ED3FD2"/>
    <w:rsid w:val="00ED4027"/>
    <w:rsid w:val="00EE1523"/>
    <w:rsid w:val="00EE689D"/>
    <w:rsid w:val="00EF6062"/>
    <w:rsid w:val="00F001CF"/>
    <w:rsid w:val="00F0345F"/>
    <w:rsid w:val="00F06219"/>
    <w:rsid w:val="00F07519"/>
    <w:rsid w:val="00F07D16"/>
    <w:rsid w:val="00F125CF"/>
    <w:rsid w:val="00F157F3"/>
    <w:rsid w:val="00F15B1A"/>
    <w:rsid w:val="00F16904"/>
    <w:rsid w:val="00F322E4"/>
    <w:rsid w:val="00F40726"/>
    <w:rsid w:val="00F532B6"/>
    <w:rsid w:val="00F53DE2"/>
    <w:rsid w:val="00F56163"/>
    <w:rsid w:val="00F60E23"/>
    <w:rsid w:val="00F64E02"/>
    <w:rsid w:val="00F70E11"/>
    <w:rsid w:val="00F77D92"/>
    <w:rsid w:val="00F86F7E"/>
    <w:rsid w:val="00FA115B"/>
    <w:rsid w:val="00FA3997"/>
    <w:rsid w:val="00FA73E9"/>
    <w:rsid w:val="00FB6F32"/>
    <w:rsid w:val="00FB71DF"/>
    <w:rsid w:val="00FC0524"/>
    <w:rsid w:val="00FC065D"/>
    <w:rsid w:val="00FC0EDC"/>
    <w:rsid w:val="00FC14FD"/>
    <w:rsid w:val="00FC2661"/>
    <w:rsid w:val="00FC3612"/>
    <w:rsid w:val="00FC7E36"/>
    <w:rsid w:val="00FD36F6"/>
    <w:rsid w:val="00FD4FA7"/>
    <w:rsid w:val="00FD5D6D"/>
    <w:rsid w:val="00FE17FE"/>
    <w:rsid w:val="00FE3A4A"/>
    <w:rsid w:val="00FE6272"/>
    <w:rsid w:val="00FE6A96"/>
    <w:rsid w:val="00FF1FAD"/>
    <w:rsid w:val="00FF2261"/>
    <w:rsid w:val="00FF7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6945"/>
    <o:shapelayout v:ext="edit">
      <o:idmap v:ext="edit" data="1"/>
    </o:shapelayout>
  </w:shapeDefaults>
  <w:decimalSymbol w:val="."/>
  <w:listSeparator w:val=";"/>
  <w14:docId w14:val="3863A748"/>
  <w15:docId w15:val="{2BB45EDE-D6F1-4D5B-8A13-2DC26891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58F2"/>
  </w:style>
  <w:style w:type="paragraph" w:styleId="Titre1">
    <w:name w:val="heading 1"/>
    <w:basedOn w:val="Normal"/>
    <w:next w:val="Normal"/>
    <w:link w:val="Titre1Car"/>
    <w:qFormat/>
    <w:rsid w:val="006761F6"/>
    <w:pPr>
      <w:keepNext/>
      <w:spacing w:before="240" w:after="60"/>
      <w:jc w:val="both"/>
      <w:outlineLvl w:val="0"/>
    </w:pPr>
    <w:rPr>
      <w:rFonts w:ascii="Arial" w:eastAsia="Times New Roman" w:hAnsi="Arial" w:cs="Times New Roman"/>
      <w:b/>
      <w:caps/>
      <w:kern w:val="28"/>
      <w:sz w:val="28"/>
      <w:szCs w:val="20"/>
      <w:lang w:val="fr-FR" w:eastAsia="fr-FR"/>
    </w:rPr>
  </w:style>
  <w:style w:type="paragraph" w:styleId="Titre2">
    <w:name w:val="heading 2"/>
    <w:basedOn w:val="Normal"/>
    <w:next w:val="Normal"/>
    <w:link w:val="Titre2Car"/>
    <w:qFormat/>
    <w:rsid w:val="006761F6"/>
    <w:pPr>
      <w:keepNext/>
      <w:spacing w:before="240" w:after="60"/>
      <w:jc w:val="both"/>
      <w:outlineLvl w:val="1"/>
    </w:pPr>
    <w:rPr>
      <w:rFonts w:ascii="Arial" w:eastAsia="Times New Roman" w:hAnsi="Arial" w:cs="Times New Roman"/>
      <w:b/>
      <w:caps/>
      <w:sz w:val="24"/>
      <w:szCs w:val="20"/>
      <w:lang w:val="fr-FR" w:eastAsia="fr-FR"/>
    </w:rPr>
  </w:style>
  <w:style w:type="paragraph" w:styleId="Titre3">
    <w:name w:val="heading 3"/>
    <w:basedOn w:val="Normal"/>
    <w:next w:val="Normal"/>
    <w:link w:val="Titre3Car"/>
    <w:qFormat/>
    <w:rsid w:val="006761F6"/>
    <w:pPr>
      <w:keepNext/>
      <w:spacing w:before="240" w:after="60"/>
      <w:jc w:val="both"/>
      <w:outlineLvl w:val="2"/>
    </w:pPr>
    <w:rPr>
      <w:rFonts w:ascii="Arial" w:eastAsia="Times New Roman" w:hAnsi="Arial" w:cs="Times New Roman"/>
      <w:b/>
      <w:sz w:val="24"/>
      <w:szCs w:val="20"/>
      <w:lang w:val="fr-FR" w:eastAsia="fr-FR"/>
    </w:rPr>
  </w:style>
  <w:style w:type="paragraph" w:styleId="Titre4">
    <w:name w:val="heading 4"/>
    <w:basedOn w:val="Normal"/>
    <w:next w:val="Normal"/>
    <w:link w:val="Titre4Car"/>
    <w:qFormat/>
    <w:rsid w:val="006761F6"/>
    <w:pPr>
      <w:keepNext/>
      <w:spacing w:before="240" w:after="60"/>
      <w:jc w:val="both"/>
      <w:outlineLvl w:val="3"/>
    </w:pPr>
    <w:rPr>
      <w:rFonts w:ascii="Arial" w:eastAsia="Times New Roman" w:hAnsi="Arial" w:cs="Times New Roman"/>
      <w:caps/>
      <w:sz w:val="24"/>
      <w:szCs w:val="20"/>
      <w:lang w:val="fr-FR" w:eastAsia="fr-FR"/>
    </w:rPr>
  </w:style>
  <w:style w:type="paragraph" w:styleId="Titre5">
    <w:name w:val="heading 5"/>
    <w:basedOn w:val="Normal"/>
    <w:next w:val="Normal"/>
    <w:link w:val="Titre5Car"/>
    <w:qFormat/>
    <w:rsid w:val="006761F6"/>
    <w:pPr>
      <w:spacing w:before="240" w:after="60"/>
      <w:jc w:val="both"/>
      <w:outlineLvl w:val="4"/>
    </w:pPr>
    <w:rPr>
      <w:rFonts w:ascii="Arial" w:eastAsia="Times New Roman" w:hAnsi="Arial" w:cs="Times New Roman"/>
      <w:szCs w:val="20"/>
      <w:lang w:val="fr-FR" w:eastAsia="fr-FR"/>
    </w:rPr>
  </w:style>
  <w:style w:type="paragraph" w:styleId="Titre6">
    <w:name w:val="heading 6"/>
    <w:basedOn w:val="Normal"/>
    <w:next w:val="Normal"/>
    <w:link w:val="Titre6Car"/>
    <w:qFormat/>
    <w:rsid w:val="006761F6"/>
    <w:pPr>
      <w:spacing w:before="240" w:after="60"/>
      <w:jc w:val="both"/>
      <w:outlineLvl w:val="5"/>
    </w:pPr>
    <w:rPr>
      <w:rFonts w:ascii="Times New Roman" w:eastAsia="Times New Roman" w:hAnsi="Times New Roman" w:cs="Times New Roman"/>
      <w:i/>
      <w:szCs w:val="20"/>
      <w:lang w:val="fr-FR" w:eastAsia="fr-FR"/>
    </w:rPr>
  </w:style>
  <w:style w:type="paragraph" w:styleId="Titre7">
    <w:name w:val="heading 7"/>
    <w:basedOn w:val="Normal"/>
    <w:next w:val="Normal"/>
    <w:link w:val="Titre7Car"/>
    <w:qFormat/>
    <w:rsid w:val="006761F6"/>
    <w:pPr>
      <w:spacing w:before="240" w:after="60"/>
      <w:jc w:val="both"/>
      <w:outlineLvl w:val="6"/>
    </w:pPr>
    <w:rPr>
      <w:rFonts w:ascii="Arial" w:eastAsia="Times New Roman" w:hAnsi="Arial" w:cs="Times New Roman"/>
      <w:sz w:val="20"/>
      <w:szCs w:val="20"/>
      <w:lang w:val="fr-FR" w:eastAsia="fr-FR"/>
    </w:rPr>
  </w:style>
  <w:style w:type="paragraph" w:styleId="Titre8">
    <w:name w:val="heading 8"/>
    <w:basedOn w:val="Normal"/>
    <w:next w:val="Normal"/>
    <w:link w:val="Titre8Car"/>
    <w:qFormat/>
    <w:rsid w:val="006761F6"/>
    <w:pPr>
      <w:spacing w:before="240" w:after="60"/>
      <w:jc w:val="both"/>
      <w:outlineLvl w:val="7"/>
    </w:pPr>
    <w:rPr>
      <w:rFonts w:ascii="Arial" w:eastAsia="Times New Roman" w:hAnsi="Arial" w:cs="Times New Roman"/>
      <w:i/>
      <w:sz w:val="20"/>
      <w:szCs w:val="20"/>
      <w:lang w:val="fr-FR" w:eastAsia="fr-FR"/>
    </w:rPr>
  </w:style>
  <w:style w:type="paragraph" w:styleId="Titre9">
    <w:name w:val="heading 9"/>
    <w:basedOn w:val="Normal"/>
    <w:next w:val="Normal"/>
    <w:link w:val="Titre9Car"/>
    <w:qFormat/>
    <w:rsid w:val="006761F6"/>
    <w:pPr>
      <w:spacing w:before="240" w:after="60"/>
      <w:jc w:val="both"/>
      <w:outlineLvl w:val="8"/>
    </w:pPr>
    <w:rPr>
      <w:rFonts w:ascii="Arial" w:eastAsia="Times New Roman" w:hAnsi="Arial" w:cs="Times New Roman"/>
      <w:b/>
      <w:i/>
      <w:sz w:val="18"/>
      <w:szCs w:val="20"/>
      <w:lang w:val="fr-FR"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link w:val="ParagraphedelisteCar"/>
    <w:uiPriority w:val="34"/>
    <w:qFormat/>
    <w:rsid w:val="008F58F2"/>
    <w:pPr>
      <w:ind w:left="720"/>
      <w:contextualSpacing/>
    </w:pPr>
  </w:style>
  <w:style w:type="table" w:styleId="Grilledutableau">
    <w:name w:val="Table Grid"/>
    <w:basedOn w:val="TableauNormal"/>
    <w:uiPriority w:val="59"/>
    <w:rsid w:val="00DC2F6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En-tte">
    <w:name w:val="header"/>
    <w:basedOn w:val="Normal"/>
    <w:link w:val="En-tt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45AFE"/>
  </w:style>
  <w:style w:type="paragraph" w:styleId="Pieddepage">
    <w:name w:val="footer"/>
    <w:basedOn w:val="Normal"/>
    <w:link w:val="PieddepageCar"/>
    <w:uiPriority w:val="99"/>
    <w:unhideWhenUsed/>
    <w:rsid w:val="00945AF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945AFE"/>
  </w:style>
  <w:style w:type="character" w:customStyle="1" w:styleId="ParagraphedelisteCar">
    <w:name w:val="Paragraphe de liste Car"/>
    <w:basedOn w:val="Policepardfaut"/>
    <w:link w:val="Paragraphedeliste"/>
    <w:uiPriority w:val="34"/>
    <w:rsid w:val="008F58F2"/>
  </w:style>
  <w:style w:type="paragraph" w:customStyle="1" w:styleId="Titre1er">
    <w:name w:val="Titre 1er"/>
    <w:basedOn w:val="Paragraphedeliste"/>
    <w:link w:val="Titre1erCar"/>
    <w:qFormat/>
    <w:rsid w:val="008F58F2"/>
    <w:pPr>
      <w:numPr>
        <w:numId w:val="4"/>
      </w:numPr>
    </w:pPr>
    <w:rPr>
      <w:rFonts w:ascii="Arial" w:hAnsi="Arial" w:cs="Arial"/>
      <w:b/>
      <w:sz w:val="28"/>
      <w:szCs w:val="28"/>
    </w:rPr>
  </w:style>
  <w:style w:type="character" w:customStyle="1" w:styleId="Titre1erCar">
    <w:name w:val="Titre 1er Car"/>
    <w:basedOn w:val="ParagraphedelisteCar"/>
    <w:link w:val="Titre1er"/>
    <w:rsid w:val="008F58F2"/>
    <w:rPr>
      <w:rFonts w:ascii="Arial" w:hAnsi="Arial" w:cs="Arial"/>
      <w:b/>
      <w:sz w:val="28"/>
      <w:szCs w:val="28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6761F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6761F6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6761F6"/>
    <w:rPr>
      <w:rFonts w:ascii="Arial" w:eastAsia="Times New Roman" w:hAnsi="Arial" w:cs="Times New Roman"/>
      <w:b/>
      <w:caps/>
      <w:kern w:val="28"/>
      <w:sz w:val="28"/>
      <w:szCs w:val="20"/>
      <w:lang w:val="fr-FR" w:eastAsia="fr-FR"/>
    </w:rPr>
  </w:style>
  <w:style w:type="character" w:customStyle="1" w:styleId="Titre2Car">
    <w:name w:val="Titre 2 Car"/>
    <w:basedOn w:val="Policepardfaut"/>
    <w:link w:val="Titre2"/>
    <w:rsid w:val="006761F6"/>
    <w:rPr>
      <w:rFonts w:ascii="Arial" w:eastAsia="Times New Roman" w:hAnsi="Arial" w:cs="Times New Roman"/>
      <w:b/>
      <w:caps/>
      <w:sz w:val="24"/>
      <w:szCs w:val="20"/>
      <w:lang w:val="fr-FR" w:eastAsia="fr-FR"/>
    </w:rPr>
  </w:style>
  <w:style w:type="character" w:customStyle="1" w:styleId="Titre3Car">
    <w:name w:val="Titre 3 Car"/>
    <w:basedOn w:val="Policepardfaut"/>
    <w:link w:val="Titre3"/>
    <w:rsid w:val="006761F6"/>
    <w:rPr>
      <w:rFonts w:ascii="Arial" w:eastAsia="Times New Roman" w:hAnsi="Arial" w:cs="Times New Roman"/>
      <w:b/>
      <w:sz w:val="24"/>
      <w:szCs w:val="20"/>
      <w:lang w:val="fr-FR" w:eastAsia="fr-FR"/>
    </w:rPr>
  </w:style>
  <w:style w:type="character" w:customStyle="1" w:styleId="Titre4Car">
    <w:name w:val="Titre 4 Car"/>
    <w:basedOn w:val="Policepardfaut"/>
    <w:link w:val="Titre4"/>
    <w:rsid w:val="006761F6"/>
    <w:rPr>
      <w:rFonts w:ascii="Arial" w:eastAsia="Times New Roman" w:hAnsi="Arial" w:cs="Times New Roman"/>
      <w:caps/>
      <w:sz w:val="24"/>
      <w:szCs w:val="20"/>
      <w:lang w:val="fr-FR" w:eastAsia="fr-FR"/>
    </w:rPr>
  </w:style>
  <w:style w:type="character" w:customStyle="1" w:styleId="Titre5Car">
    <w:name w:val="Titre 5 Car"/>
    <w:basedOn w:val="Policepardfaut"/>
    <w:link w:val="Titre5"/>
    <w:rsid w:val="006761F6"/>
    <w:rPr>
      <w:rFonts w:ascii="Arial" w:eastAsia="Times New Roman" w:hAnsi="Arial" w:cs="Times New Roman"/>
      <w:szCs w:val="20"/>
      <w:lang w:val="fr-FR" w:eastAsia="fr-FR"/>
    </w:rPr>
  </w:style>
  <w:style w:type="character" w:customStyle="1" w:styleId="Titre6Car">
    <w:name w:val="Titre 6 Car"/>
    <w:basedOn w:val="Policepardfaut"/>
    <w:link w:val="Titre6"/>
    <w:rsid w:val="006761F6"/>
    <w:rPr>
      <w:rFonts w:ascii="Times New Roman" w:eastAsia="Times New Roman" w:hAnsi="Times New Roman" w:cs="Times New Roman"/>
      <w:i/>
      <w:szCs w:val="20"/>
      <w:lang w:val="fr-FR" w:eastAsia="fr-FR"/>
    </w:rPr>
  </w:style>
  <w:style w:type="character" w:customStyle="1" w:styleId="Titre7Car">
    <w:name w:val="Titre 7 Car"/>
    <w:basedOn w:val="Policepardfaut"/>
    <w:link w:val="Titre7"/>
    <w:rsid w:val="006761F6"/>
    <w:rPr>
      <w:rFonts w:ascii="Arial" w:eastAsia="Times New Roman" w:hAnsi="Arial" w:cs="Times New Roman"/>
      <w:sz w:val="20"/>
      <w:szCs w:val="20"/>
      <w:lang w:val="fr-FR" w:eastAsia="fr-FR"/>
    </w:rPr>
  </w:style>
  <w:style w:type="character" w:customStyle="1" w:styleId="Titre8Car">
    <w:name w:val="Titre 8 Car"/>
    <w:basedOn w:val="Policepardfaut"/>
    <w:link w:val="Titre8"/>
    <w:rsid w:val="006761F6"/>
    <w:rPr>
      <w:rFonts w:ascii="Arial" w:eastAsia="Times New Roman" w:hAnsi="Arial" w:cs="Times New Roman"/>
      <w:i/>
      <w:sz w:val="20"/>
      <w:szCs w:val="20"/>
      <w:lang w:val="fr-FR" w:eastAsia="fr-FR"/>
    </w:rPr>
  </w:style>
  <w:style w:type="character" w:customStyle="1" w:styleId="Titre9Car">
    <w:name w:val="Titre 9 Car"/>
    <w:basedOn w:val="Policepardfaut"/>
    <w:link w:val="Titre9"/>
    <w:rsid w:val="006761F6"/>
    <w:rPr>
      <w:rFonts w:ascii="Arial" w:eastAsia="Times New Roman" w:hAnsi="Arial" w:cs="Times New Roman"/>
      <w:b/>
      <w:i/>
      <w:sz w:val="18"/>
      <w:szCs w:val="20"/>
      <w:lang w:val="fr-FR" w:eastAsia="fr-FR"/>
    </w:rPr>
  </w:style>
  <w:style w:type="paragraph" w:styleId="Notedebasdepage">
    <w:name w:val="footnote text"/>
    <w:basedOn w:val="Normal"/>
    <w:link w:val="NotedebasdepageCar"/>
    <w:unhideWhenUsed/>
    <w:rsid w:val="006761F6"/>
    <w:pPr>
      <w:spacing w:before="120"/>
      <w:jc w:val="both"/>
    </w:pPr>
    <w:rPr>
      <w:rFonts w:ascii="Arial" w:eastAsia="Times New Roman" w:hAnsi="Arial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rsid w:val="006761F6"/>
    <w:rPr>
      <w:rFonts w:ascii="Arial" w:eastAsia="Times New Roman" w:hAnsi="Arial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unhideWhenUsed/>
    <w:rsid w:val="006761F6"/>
    <w:rPr>
      <w:vertAlign w:val="superscript"/>
    </w:rPr>
  </w:style>
  <w:style w:type="character" w:styleId="Lienhypertexte">
    <w:name w:val="Hyperlink"/>
    <w:basedOn w:val="Policepardfaut"/>
    <w:rsid w:val="006761F6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6761F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fr-CH"/>
    </w:rPr>
  </w:style>
  <w:style w:type="paragraph" w:customStyle="1" w:styleId="Texteproc">
    <w:name w:val="Texte proc"/>
    <w:basedOn w:val="Normal"/>
    <w:rsid w:val="002B2D3C"/>
    <w:pPr>
      <w:overflowPunct w:val="0"/>
      <w:autoSpaceDE w:val="0"/>
      <w:autoSpaceDN w:val="0"/>
      <w:adjustRightInd w:val="0"/>
      <w:spacing w:before="120"/>
      <w:textAlignment w:val="baseline"/>
    </w:pPr>
    <w:rPr>
      <w:rFonts w:ascii="Arial" w:eastAsia="Times New Roman" w:hAnsi="Arial" w:cs="Times New Roman"/>
      <w:szCs w:val="20"/>
      <w:lang w:val="fr-FR" w:eastAsia="fr-FR"/>
    </w:rPr>
  </w:style>
  <w:style w:type="character" w:styleId="Marquedecommentaire">
    <w:name w:val="annotation reference"/>
    <w:basedOn w:val="Policepardfaut"/>
    <w:uiPriority w:val="99"/>
    <w:semiHidden/>
    <w:unhideWhenUsed/>
    <w:rsid w:val="00D826C7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826C7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826C7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826C7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826C7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73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18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06482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77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6669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29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80883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7065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9119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7994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7285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2208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890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88EE1-8ED6-42B6-B7F3-ADBC405388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641</Words>
  <Characters>3531</Characters>
  <Application>Microsoft Office Word</Application>
  <DocSecurity>4</DocSecurity>
  <Lines>29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Hôpitaux Universitaires de Genève</Company>
  <LinksUpToDate>false</LinksUpToDate>
  <CharactersWithSpaces>4164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segv</dc:creator>
  <cp:keywords/>
  <dc:description/>
  <cp:lastModifiedBy>VON GRUNIGEN Sandrine</cp:lastModifiedBy>
  <cp:revision>2</cp:revision>
  <cp:lastPrinted>2018-12-04T14:56:00Z</cp:lastPrinted>
  <dcterms:created xsi:type="dcterms:W3CDTF">2019-03-20T12:41:00Z</dcterms:created>
  <dcterms:modified xsi:type="dcterms:W3CDTF">2019-03-20T12:41:00Z</dcterms:modified>
</cp:coreProperties>
</file>