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29" w:rsidRDefault="00652429" w:rsidP="00C32DA1">
      <w:pPr>
        <w:spacing w:after="0"/>
        <w:jc w:val="both"/>
        <w:rPr>
          <w:b/>
          <w:sz w:val="32"/>
        </w:rPr>
      </w:pPr>
    </w:p>
    <w:p w:rsidR="005E7107" w:rsidRDefault="00652429" w:rsidP="00C32DA1">
      <w:pPr>
        <w:jc w:val="center"/>
        <w:rPr>
          <w:b/>
          <w:sz w:val="32"/>
        </w:rPr>
      </w:pPr>
      <w:r>
        <w:rPr>
          <w:b/>
          <w:sz w:val="32"/>
        </w:rPr>
        <w:t>Procédure de réalisation d’un inventaire</w:t>
      </w:r>
    </w:p>
    <w:p w:rsidR="00012A0D" w:rsidRDefault="00012A0D" w:rsidP="00C32DA1">
      <w:pPr>
        <w:spacing w:after="0"/>
        <w:jc w:val="both"/>
        <w:rPr>
          <w:b/>
          <w:sz w:val="20"/>
        </w:rPr>
      </w:pPr>
    </w:p>
    <w:p w:rsidR="00017259" w:rsidRDefault="00017259" w:rsidP="00C32DA1">
      <w:pPr>
        <w:pStyle w:val="Paragraphedeliste"/>
        <w:numPr>
          <w:ilvl w:val="0"/>
          <w:numId w:val="3"/>
        </w:numPr>
        <w:spacing w:after="0"/>
        <w:jc w:val="both"/>
        <w:rPr>
          <w:b/>
        </w:rPr>
      </w:pPr>
      <w:r w:rsidRPr="00017259">
        <w:rPr>
          <w:b/>
        </w:rPr>
        <w:t>Définition</w:t>
      </w:r>
    </w:p>
    <w:p w:rsidR="00C32DA1" w:rsidRPr="00C32DA1" w:rsidRDefault="00C32DA1" w:rsidP="00C32DA1">
      <w:pPr>
        <w:pStyle w:val="Paragraphedeliste"/>
        <w:spacing w:after="0"/>
        <w:jc w:val="both"/>
        <w:rPr>
          <w:b/>
          <w:sz w:val="12"/>
        </w:rPr>
      </w:pPr>
    </w:p>
    <w:p w:rsidR="00017259" w:rsidRDefault="00017259" w:rsidP="00C32DA1">
      <w:pPr>
        <w:pStyle w:val="Paragraphedeliste"/>
        <w:spacing w:after="0"/>
        <w:ind w:left="0"/>
        <w:jc w:val="both"/>
      </w:pPr>
      <w:r>
        <w:t>L’inventaire physique est l’opération qui consiste à dénombrer (déterminer le nombre exact, compté à la main), le nombre total d’unités de chaque produit se trouvant à un moment donné dans la pharmacie. Il permet de vérifier que les stocks disponibles (stock physique) correspondent aux quantités enregistrées sur les Fiches de Stock (stock théorique). Il s’agit d’un contrôle régulier pour pouvoir détecter les irrégularités de gestion du stock. Dans une structure de santé, l’inventaire physique se fait le dernier jour ouvrable du mois.</w:t>
      </w:r>
    </w:p>
    <w:p w:rsidR="00017259" w:rsidRDefault="00017259" w:rsidP="00C32DA1">
      <w:pPr>
        <w:pStyle w:val="Paragraphedeliste"/>
        <w:spacing w:after="0"/>
        <w:ind w:left="0"/>
        <w:jc w:val="both"/>
      </w:pPr>
    </w:p>
    <w:p w:rsidR="00017259" w:rsidRDefault="00017259" w:rsidP="00C32DA1">
      <w:pPr>
        <w:pStyle w:val="Paragraphedeliste"/>
        <w:numPr>
          <w:ilvl w:val="0"/>
          <w:numId w:val="3"/>
        </w:numPr>
        <w:spacing w:after="0"/>
        <w:jc w:val="both"/>
        <w:rPr>
          <w:b/>
        </w:rPr>
      </w:pPr>
      <w:r w:rsidRPr="00017259">
        <w:rPr>
          <w:b/>
        </w:rPr>
        <w:t>Objectifs</w:t>
      </w:r>
    </w:p>
    <w:p w:rsidR="00C32DA1" w:rsidRPr="00C32DA1" w:rsidRDefault="00C32DA1" w:rsidP="00C32DA1">
      <w:pPr>
        <w:pStyle w:val="Paragraphedeliste"/>
        <w:spacing w:after="0"/>
        <w:jc w:val="both"/>
        <w:rPr>
          <w:b/>
          <w:sz w:val="12"/>
        </w:rPr>
      </w:pPr>
    </w:p>
    <w:p w:rsidR="00017259" w:rsidRPr="00017259" w:rsidRDefault="00017259" w:rsidP="00C32DA1">
      <w:pPr>
        <w:numPr>
          <w:ilvl w:val="0"/>
          <w:numId w:val="5"/>
        </w:numPr>
        <w:autoSpaceDE w:val="0"/>
        <w:autoSpaceDN w:val="0"/>
        <w:adjustRightInd w:val="0"/>
        <w:spacing w:after="0" w:line="240" w:lineRule="auto"/>
        <w:jc w:val="both"/>
      </w:pPr>
      <w:r w:rsidRPr="00017259">
        <w:t>Valider ou rectifier les quantités théoriques détenues</w:t>
      </w:r>
    </w:p>
    <w:p w:rsidR="00017259" w:rsidRPr="00017259" w:rsidRDefault="00017259" w:rsidP="00C32DA1">
      <w:pPr>
        <w:numPr>
          <w:ilvl w:val="0"/>
          <w:numId w:val="5"/>
        </w:numPr>
        <w:autoSpaceDE w:val="0"/>
        <w:autoSpaceDN w:val="0"/>
        <w:adjustRightInd w:val="0"/>
        <w:spacing w:after="0" w:line="240" w:lineRule="auto"/>
        <w:jc w:val="both"/>
      </w:pPr>
      <w:r w:rsidRPr="00017259">
        <w:t>Éliminer les produits hors d’usage</w:t>
      </w:r>
    </w:p>
    <w:p w:rsidR="00017259" w:rsidRPr="00017259" w:rsidRDefault="00017259" w:rsidP="00C32DA1">
      <w:pPr>
        <w:numPr>
          <w:ilvl w:val="0"/>
          <w:numId w:val="5"/>
        </w:numPr>
        <w:autoSpaceDE w:val="0"/>
        <w:autoSpaceDN w:val="0"/>
        <w:adjustRightInd w:val="0"/>
        <w:spacing w:after="0" w:line="240" w:lineRule="auto"/>
        <w:jc w:val="both"/>
      </w:pPr>
      <w:r w:rsidRPr="00017259">
        <w:t>Évaluer les aptitudes de l‘équipe en gestion de stock</w:t>
      </w:r>
    </w:p>
    <w:p w:rsidR="00017259" w:rsidRDefault="00017259" w:rsidP="00C32DA1">
      <w:pPr>
        <w:spacing w:after="0"/>
        <w:jc w:val="both"/>
        <w:rPr>
          <w:b/>
        </w:rPr>
      </w:pPr>
    </w:p>
    <w:p w:rsidR="00017259" w:rsidRDefault="00017259" w:rsidP="00C32DA1">
      <w:pPr>
        <w:pStyle w:val="Paragraphedeliste"/>
        <w:numPr>
          <w:ilvl w:val="0"/>
          <w:numId w:val="3"/>
        </w:numPr>
        <w:spacing w:after="0"/>
        <w:jc w:val="both"/>
        <w:rPr>
          <w:b/>
        </w:rPr>
      </w:pPr>
      <w:r>
        <w:rPr>
          <w:b/>
        </w:rPr>
        <w:t>Personnel concerné</w:t>
      </w:r>
    </w:p>
    <w:p w:rsidR="00C32DA1" w:rsidRPr="00C32DA1" w:rsidRDefault="00C32DA1" w:rsidP="00C32DA1">
      <w:pPr>
        <w:pStyle w:val="Paragraphedeliste"/>
        <w:spacing w:after="0"/>
        <w:jc w:val="both"/>
        <w:rPr>
          <w:b/>
          <w:sz w:val="12"/>
        </w:rPr>
      </w:pPr>
    </w:p>
    <w:p w:rsidR="00017259" w:rsidRDefault="00017259" w:rsidP="00C32DA1">
      <w:pPr>
        <w:numPr>
          <w:ilvl w:val="0"/>
          <w:numId w:val="5"/>
        </w:numPr>
        <w:autoSpaceDE w:val="0"/>
        <w:autoSpaceDN w:val="0"/>
        <w:adjustRightInd w:val="0"/>
        <w:spacing w:after="0" w:line="240" w:lineRule="auto"/>
        <w:jc w:val="both"/>
      </w:pPr>
      <w:r w:rsidRPr="00017259">
        <w:t>Responsable de la pharmacie</w:t>
      </w:r>
    </w:p>
    <w:p w:rsidR="00017259" w:rsidRDefault="00017259" w:rsidP="00C32DA1">
      <w:pPr>
        <w:numPr>
          <w:ilvl w:val="0"/>
          <w:numId w:val="5"/>
        </w:numPr>
        <w:autoSpaceDE w:val="0"/>
        <w:autoSpaceDN w:val="0"/>
        <w:adjustRightInd w:val="0"/>
        <w:spacing w:after="0" w:line="240" w:lineRule="auto"/>
        <w:jc w:val="both"/>
      </w:pPr>
      <w:r>
        <w:t>+/- comité de gestion, comptable, pour les inventaires de fin d’année</w:t>
      </w:r>
    </w:p>
    <w:p w:rsidR="00017259" w:rsidRDefault="00017259" w:rsidP="00C32DA1">
      <w:pPr>
        <w:autoSpaceDE w:val="0"/>
        <w:autoSpaceDN w:val="0"/>
        <w:adjustRightInd w:val="0"/>
        <w:spacing w:after="0" w:line="240" w:lineRule="auto"/>
        <w:jc w:val="both"/>
      </w:pPr>
    </w:p>
    <w:p w:rsidR="00017259" w:rsidRDefault="00017259" w:rsidP="00C32DA1">
      <w:pPr>
        <w:pStyle w:val="Paragraphedeliste"/>
        <w:numPr>
          <w:ilvl w:val="0"/>
          <w:numId w:val="3"/>
        </w:numPr>
        <w:spacing w:after="0"/>
        <w:jc w:val="both"/>
        <w:rPr>
          <w:b/>
        </w:rPr>
      </w:pPr>
      <w:r w:rsidRPr="00017259">
        <w:rPr>
          <w:b/>
        </w:rPr>
        <w:t>Outils</w:t>
      </w:r>
    </w:p>
    <w:p w:rsidR="00C32DA1" w:rsidRPr="00C32DA1" w:rsidRDefault="00C32DA1" w:rsidP="00C32DA1">
      <w:pPr>
        <w:pStyle w:val="Paragraphedeliste"/>
        <w:spacing w:after="0"/>
        <w:jc w:val="both"/>
        <w:rPr>
          <w:b/>
          <w:sz w:val="12"/>
        </w:rPr>
      </w:pPr>
    </w:p>
    <w:p w:rsidR="00017259" w:rsidRDefault="00017259" w:rsidP="00C32DA1">
      <w:pPr>
        <w:numPr>
          <w:ilvl w:val="0"/>
          <w:numId w:val="5"/>
        </w:numPr>
        <w:autoSpaceDE w:val="0"/>
        <w:autoSpaceDN w:val="0"/>
        <w:adjustRightInd w:val="0"/>
        <w:spacing w:after="0" w:line="240" w:lineRule="auto"/>
        <w:jc w:val="both"/>
      </w:pPr>
      <w:r>
        <w:t>Fiche d’inventaire</w:t>
      </w:r>
    </w:p>
    <w:p w:rsidR="00017259" w:rsidRDefault="00017259" w:rsidP="00C32DA1">
      <w:pPr>
        <w:numPr>
          <w:ilvl w:val="0"/>
          <w:numId w:val="5"/>
        </w:numPr>
        <w:autoSpaceDE w:val="0"/>
        <w:autoSpaceDN w:val="0"/>
        <w:adjustRightInd w:val="0"/>
        <w:spacing w:after="0" w:line="240" w:lineRule="auto"/>
        <w:jc w:val="both"/>
      </w:pPr>
      <w:r>
        <w:t>Registre des périmés</w:t>
      </w:r>
    </w:p>
    <w:p w:rsidR="00017259" w:rsidRDefault="00017259" w:rsidP="00C32DA1">
      <w:pPr>
        <w:numPr>
          <w:ilvl w:val="0"/>
          <w:numId w:val="5"/>
        </w:numPr>
        <w:autoSpaceDE w:val="0"/>
        <w:autoSpaceDN w:val="0"/>
        <w:adjustRightInd w:val="0"/>
        <w:spacing w:after="0" w:line="240" w:lineRule="auto"/>
        <w:jc w:val="both"/>
      </w:pPr>
      <w:r>
        <w:t>Fiche de stock</w:t>
      </w:r>
    </w:p>
    <w:p w:rsidR="00017259" w:rsidRDefault="00017259" w:rsidP="00C32DA1">
      <w:pPr>
        <w:pStyle w:val="Paragraphedeliste"/>
        <w:autoSpaceDE w:val="0"/>
        <w:autoSpaceDN w:val="0"/>
        <w:adjustRightInd w:val="0"/>
        <w:spacing w:after="0" w:line="240" w:lineRule="auto"/>
        <w:jc w:val="both"/>
      </w:pPr>
    </w:p>
    <w:p w:rsidR="00931A27" w:rsidRDefault="00017259" w:rsidP="00C32DA1">
      <w:pPr>
        <w:pStyle w:val="Paragraphedeliste"/>
        <w:numPr>
          <w:ilvl w:val="0"/>
          <w:numId w:val="3"/>
        </w:numPr>
        <w:autoSpaceDE w:val="0"/>
        <w:autoSpaceDN w:val="0"/>
        <w:adjustRightInd w:val="0"/>
        <w:spacing w:after="0" w:line="240" w:lineRule="auto"/>
        <w:jc w:val="both"/>
        <w:rPr>
          <w:b/>
        </w:rPr>
      </w:pPr>
      <w:r w:rsidRPr="00017259">
        <w:rPr>
          <w:b/>
        </w:rPr>
        <w:t>Procédure</w:t>
      </w:r>
    </w:p>
    <w:p w:rsidR="00C32DA1" w:rsidRPr="00C32DA1" w:rsidRDefault="00C32DA1" w:rsidP="00C32DA1">
      <w:pPr>
        <w:pStyle w:val="Paragraphedeliste"/>
        <w:autoSpaceDE w:val="0"/>
        <w:autoSpaceDN w:val="0"/>
        <w:adjustRightInd w:val="0"/>
        <w:spacing w:after="0" w:line="240" w:lineRule="auto"/>
        <w:jc w:val="both"/>
        <w:rPr>
          <w:b/>
          <w:sz w:val="12"/>
        </w:rPr>
      </w:pPr>
    </w:p>
    <w:p w:rsidR="00017259" w:rsidRDefault="00F85038" w:rsidP="00C32DA1">
      <w:pPr>
        <w:pStyle w:val="Paragraphedeliste"/>
        <w:numPr>
          <w:ilvl w:val="0"/>
          <w:numId w:val="7"/>
        </w:numPr>
        <w:autoSpaceDE w:val="0"/>
        <w:autoSpaceDN w:val="0"/>
        <w:adjustRightInd w:val="0"/>
        <w:spacing w:after="0" w:line="240" w:lineRule="auto"/>
        <w:jc w:val="both"/>
      </w:pPr>
      <w:r>
        <w:t>S’assurer que toutes les fiches de stock soient à jour</w:t>
      </w:r>
    </w:p>
    <w:p w:rsidR="00F85038" w:rsidRDefault="00F85038" w:rsidP="00C32DA1">
      <w:pPr>
        <w:pStyle w:val="Paragraphedeliste"/>
        <w:numPr>
          <w:ilvl w:val="0"/>
          <w:numId w:val="7"/>
        </w:numPr>
        <w:autoSpaceDE w:val="0"/>
        <w:autoSpaceDN w:val="0"/>
        <w:adjustRightInd w:val="0"/>
        <w:spacing w:after="0" w:line="240" w:lineRule="auto"/>
        <w:jc w:val="both"/>
      </w:pPr>
      <w:r>
        <w:t>Vérifier les dates de péremption des produits et effectuer une inspection visuelle</w:t>
      </w:r>
    </w:p>
    <w:p w:rsidR="00D340AC" w:rsidRDefault="00D340AC" w:rsidP="00C32DA1">
      <w:pPr>
        <w:pStyle w:val="Paragraphedeliste"/>
        <w:numPr>
          <w:ilvl w:val="0"/>
          <w:numId w:val="7"/>
        </w:numPr>
        <w:autoSpaceDE w:val="0"/>
        <w:autoSpaceDN w:val="0"/>
        <w:adjustRightInd w:val="0"/>
        <w:spacing w:after="0" w:line="240" w:lineRule="auto"/>
        <w:jc w:val="both"/>
      </w:pPr>
      <w:r>
        <w:t>Mettre à l’écart les produits pharmaceutiques  hors d’usage</w:t>
      </w:r>
    </w:p>
    <w:p w:rsidR="00F85038" w:rsidRDefault="00F85038" w:rsidP="00C32DA1">
      <w:pPr>
        <w:pStyle w:val="Paragraphedeliste"/>
        <w:numPr>
          <w:ilvl w:val="0"/>
          <w:numId w:val="7"/>
        </w:numPr>
        <w:autoSpaceDE w:val="0"/>
        <w:autoSpaceDN w:val="0"/>
        <w:adjustRightInd w:val="0"/>
        <w:spacing w:after="0" w:line="240" w:lineRule="auto"/>
        <w:jc w:val="both"/>
      </w:pPr>
      <w:r>
        <w:t>Compter les produits pharmaceutiques hors d’usage</w:t>
      </w:r>
    </w:p>
    <w:p w:rsidR="00F85038" w:rsidRDefault="00F85038" w:rsidP="00C32DA1">
      <w:pPr>
        <w:pStyle w:val="Paragraphedeliste"/>
        <w:numPr>
          <w:ilvl w:val="0"/>
          <w:numId w:val="7"/>
        </w:numPr>
        <w:autoSpaceDE w:val="0"/>
        <w:autoSpaceDN w:val="0"/>
        <w:adjustRightInd w:val="0"/>
        <w:spacing w:after="0" w:line="240" w:lineRule="auto"/>
        <w:jc w:val="both"/>
      </w:pPr>
      <w:r>
        <w:t xml:space="preserve">Enregistrer </w:t>
      </w:r>
      <w:r w:rsidR="00D340AC">
        <w:t>les</w:t>
      </w:r>
      <w:r>
        <w:t xml:space="preserve"> produit</w:t>
      </w:r>
      <w:r w:rsidR="00D340AC">
        <w:t>s</w:t>
      </w:r>
      <w:r>
        <w:t xml:space="preserve"> hors d’usage </w:t>
      </w:r>
      <w:r w:rsidR="00D340AC">
        <w:t>sur les fiches de stock, en mouvement de sortie</w:t>
      </w:r>
    </w:p>
    <w:p w:rsidR="00D340AC" w:rsidRDefault="00D340AC" w:rsidP="00C32DA1">
      <w:pPr>
        <w:pStyle w:val="Paragraphedeliste"/>
        <w:numPr>
          <w:ilvl w:val="0"/>
          <w:numId w:val="7"/>
        </w:numPr>
        <w:autoSpaceDE w:val="0"/>
        <w:autoSpaceDN w:val="0"/>
        <w:adjustRightInd w:val="0"/>
        <w:spacing w:after="0" w:line="240" w:lineRule="auto"/>
        <w:jc w:val="both"/>
      </w:pPr>
      <w:r>
        <w:t>Enregistrer les produits hors d’usage sur le registre des produits hors d’usage</w:t>
      </w:r>
    </w:p>
    <w:p w:rsidR="00D340AC" w:rsidRDefault="00D340AC" w:rsidP="00C32DA1">
      <w:pPr>
        <w:pStyle w:val="Paragraphedeliste"/>
        <w:numPr>
          <w:ilvl w:val="0"/>
          <w:numId w:val="7"/>
        </w:numPr>
        <w:autoSpaceDE w:val="0"/>
        <w:autoSpaceDN w:val="0"/>
        <w:adjustRightInd w:val="0"/>
        <w:spacing w:after="0" w:line="240" w:lineRule="auto"/>
        <w:jc w:val="both"/>
      </w:pPr>
      <w:r>
        <w:t>Compter séparément chaque article utilisable, par numéro de lot</w:t>
      </w:r>
    </w:p>
    <w:p w:rsidR="00DD09EF" w:rsidRDefault="00D340AC" w:rsidP="00C32DA1">
      <w:pPr>
        <w:pStyle w:val="Paragraphedeliste"/>
        <w:numPr>
          <w:ilvl w:val="0"/>
          <w:numId w:val="7"/>
        </w:numPr>
        <w:autoSpaceDE w:val="0"/>
        <w:autoSpaceDN w:val="0"/>
        <w:adjustRightInd w:val="0"/>
        <w:spacing w:after="0" w:line="240" w:lineRule="auto"/>
        <w:jc w:val="both"/>
      </w:pPr>
      <w:r>
        <w:t>Ecrire sur la fiche d’inventaire les quantités physiques comptées, pour chaque numéro de lot, ainsi que leurs dates de péremption</w:t>
      </w:r>
    </w:p>
    <w:p w:rsidR="00DD09EF" w:rsidRDefault="00DD09EF" w:rsidP="00C32DA1">
      <w:pPr>
        <w:pStyle w:val="Paragraphedeliste"/>
        <w:numPr>
          <w:ilvl w:val="0"/>
          <w:numId w:val="7"/>
        </w:numPr>
        <w:autoSpaceDE w:val="0"/>
        <w:autoSpaceDN w:val="0"/>
        <w:adjustRightInd w:val="0"/>
        <w:spacing w:after="0" w:line="240" w:lineRule="auto"/>
        <w:jc w:val="both"/>
      </w:pPr>
      <w:proofErr w:type="spellStart"/>
      <w:r>
        <w:t>Redisposer</w:t>
      </w:r>
      <w:proofErr w:type="spellEnd"/>
      <w:r>
        <w:t xml:space="preserve"> les produits en stock pour faciliter le principe de gestion « premier périmé – premier sorti »</w:t>
      </w:r>
    </w:p>
    <w:p w:rsidR="00DD09EF" w:rsidRDefault="00DD09EF" w:rsidP="00C32DA1">
      <w:pPr>
        <w:pStyle w:val="Paragraphedeliste"/>
        <w:numPr>
          <w:ilvl w:val="0"/>
          <w:numId w:val="7"/>
        </w:numPr>
        <w:autoSpaceDE w:val="0"/>
        <w:autoSpaceDN w:val="0"/>
        <w:adjustRightInd w:val="0"/>
        <w:spacing w:after="0" w:line="240" w:lineRule="auto"/>
        <w:jc w:val="both"/>
      </w:pPr>
      <w:r>
        <w:t>Reporter sur la fiche d’inventaire le stock théorique lu sur chaque fiche de stock</w:t>
      </w:r>
    </w:p>
    <w:p w:rsidR="00DD09EF" w:rsidRDefault="00DD09EF" w:rsidP="00C32DA1">
      <w:pPr>
        <w:pStyle w:val="Paragraphedeliste"/>
        <w:numPr>
          <w:ilvl w:val="0"/>
          <w:numId w:val="7"/>
        </w:numPr>
        <w:autoSpaceDE w:val="0"/>
        <w:autoSpaceDN w:val="0"/>
        <w:adjustRightInd w:val="0"/>
        <w:spacing w:after="0" w:line="240" w:lineRule="auto"/>
        <w:jc w:val="both"/>
      </w:pPr>
      <w:r>
        <w:t>Inscrire au stylo rouge, sur chaque fiche de stock, la date de l’inventaire, le mot « inventaire » dans « origine/destination » et reporter la quantité comptée</w:t>
      </w:r>
    </w:p>
    <w:p w:rsidR="00DD09EF" w:rsidRDefault="00DD09EF" w:rsidP="00C32DA1">
      <w:pPr>
        <w:pStyle w:val="Paragraphedeliste"/>
        <w:numPr>
          <w:ilvl w:val="0"/>
          <w:numId w:val="7"/>
        </w:numPr>
        <w:autoSpaceDE w:val="0"/>
        <w:autoSpaceDN w:val="0"/>
        <w:adjustRightInd w:val="0"/>
        <w:spacing w:after="0" w:line="240" w:lineRule="auto"/>
        <w:jc w:val="both"/>
      </w:pPr>
      <w:r>
        <w:t>Calculer l’écart d’inventaire </w:t>
      </w:r>
      <w:r w:rsidR="00FA4EC8">
        <w:t>=</w:t>
      </w:r>
      <w:r>
        <w:t xml:space="preserve"> stock</w:t>
      </w:r>
      <w:r w:rsidR="00FA4EC8">
        <w:t xml:space="preserve"> physique </w:t>
      </w:r>
      <w:r>
        <w:t xml:space="preserve">– stock </w:t>
      </w:r>
      <w:r w:rsidR="00FA4EC8">
        <w:t>théorique</w:t>
      </w:r>
    </w:p>
    <w:p w:rsidR="00FA4EC8" w:rsidRPr="00FA4EC8" w:rsidRDefault="00FA4EC8" w:rsidP="00C32DA1">
      <w:pPr>
        <w:pStyle w:val="Paragraphedeliste"/>
        <w:numPr>
          <w:ilvl w:val="0"/>
          <w:numId w:val="7"/>
        </w:numPr>
        <w:autoSpaceDE w:val="0"/>
        <w:autoSpaceDN w:val="0"/>
        <w:adjustRightInd w:val="0"/>
        <w:spacing w:after="0" w:line="240" w:lineRule="auto"/>
        <w:jc w:val="both"/>
      </w:pPr>
      <w:r>
        <w:t xml:space="preserve">Calculer le pourcentage d’écart = </w:t>
      </w:r>
      <w:r w:rsidRPr="00FA4EC8">
        <w:rPr>
          <w:u w:val="single"/>
        </w:rPr>
        <w:t>stock physique – stock théorique</w:t>
      </w:r>
      <w:r w:rsidRPr="00FA4EC8">
        <w:t xml:space="preserve">   x 100</w:t>
      </w:r>
    </w:p>
    <w:p w:rsidR="00FA4EC8" w:rsidRDefault="00FA4EC8" w:rsidP="00C32DA1">
      <w:pPr>
        <w:pStyle w:val="Paragraphedeliste"/>
        <w:autoSpaceDE w:val="0"/>
        <w:autoSpaceDN w:val="0"/>
        <w:adjustRightInd w:val="0"/>
        <w:spacing w:after="0" w:line="240" w:lineRule="auto"/>
        <w:ind w:left="4248"/>
        <w:jc w:val="both"/>
      </w:pPr>
      <w:r w:rsidRPr="00FA4EC8">
        <w:t>Stock physique</w:t>
      </w:r>
    </w:p>
    <w:p w:rsidR="00931A27" w:rsidRDefault="00931A27" w:rsidP="00C32DA1">
      <w:pPr>
        <w:autoSpaceDE w:val="0"/>
        <w:autoSpaceDN w:val="0"/>
        <w:adjustRightInd w:val="0"/>
        <w:spacing w:after="0" w:line="240" w:lineRule="auto"/>
        <w:jc w:val="both"/>
        <w:rPr>
          <w:i/>
        </w:rPr>
      </w:pPr>
      <w:r w:rsidRPr="00931A27">
        <w:rPr>
          <w:i/>
        </w:rPr>
        <w:t>On considère qu’un stock est juste si le pourcentage d’écart d’inventaire n’excède pas 5%</w:t>
      </w:r>
    </w:p>
    <w:p w:rsidR="00C32DA1" w:rsidRPr="00931A27" w:rsidRDefault="00C32DA1" w:rsidP="00C32DA1">
      <w:pPr>
        <w:autoSpaceDE w:val="0"/>
        <w:autoSpaceDN w:val="0"/>
        <w:adjustRightInd w:val="0"/>
        <w:spacing w:after="0" w:line="240" w:lineRule="auto"/>
        <w:jc w:val="both"/>
        <w:rPr>
          <w:i/>
        </w:rPr>
      </w:pPr>
    </w:p>
    <w:p w:rsidR="00C32DA1" w:rsidRDefault="00C32DA1" w:rsidP="00C32DA1">
      <w:pPr>
        <w:pStyle w:val="Paragraphedeliste"/>
        <w:numPr>
          <w:ilvl w:val="0"/>
          <w:numId w:val="7"/>
        </w:numPr>
        <w:autoSpaceDE w:val="0"/>
        <w:autoSpaceDN w:val="0"/>
        <w:adjustRightInd w:val="0"/>
        <w:spacing w:after="0" w:line="240" w:lineRule="auto"/>
        <w:jc w:val="both"/>
      </w:pPr>
      <w:r>
        <w:t>Remplir le tableau de prévention des périmés</w:t>
      </w:r>
      <w:bookmarkStart w:id="0" w:name="_GoBack"/>
      <w:bookmarkEnd w:id="0"/>
    </w:p>
    <w:p w:rsidR="00DB0976" w:rsidRPr="00FA4EC8" w:rsidRDefault="00DB0976" w:rsidP="00C32DA1">
      <w:pPr>
        <w:pStyle w:val="Paragraphedeliste"/>
        <w:numPr>
          <w:ilvl w:val="0"/>
          <w:numId w:val="7"/>
        </w:numPr>
        <w:autoSpaceDE w:val="0"/>
        <w:autoSpaceDN w:val="0"/>
        <w:adjustRightInd w:val="0"/>
        <w:spacing w:after="0" w:line="240" w:lineRule="auto"/>
        <w:jc w:val="both"/>
      </w:pPr>
      <w:r>
        <w:t>Lors de l’inventaire annuel, une valorisation financière de l’état du stock peut être nécessaire. Dans ce cas, pour chaque référence, multiplier le stock physique par le prix d’achat unitaire</w:t>
      </w:r>
    </w:p>
    <w:sectPr w:rsidR="00DB0976" w:rsidRPr="00FA4EC8" w:rsidSect="001B1EE4">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0D" w:rsidRDefault="00012A0D" w:rsidP="00012A0D">
      <w:pPr>
        <w:spacing w:after="0" w:line="240" w:lineRule="auto"/>
      </w:pPr>
      <w:r>
        <w:separator/>
      </w:r>
    </w:p>
  </w:endnote>
  <w:endnote w:type="continuationSeparator" w:id="0">
    <w:p w:rsidR="00012A0D" w:rsidRDefault="00012A0D" w:rsidP="0001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17" w:rsidRDefault="005F2217" w:rsidP="005F2217">
    <w:pPr>
      <w:pStyle w:val="Pieddepage"/>
      <w:jc w:val="right"/>
    </w:pPr>
    <w:r>
      <w:t>Version 1, mars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0D" w:rsidRDefault="00012A0D" w:rsidP="00012A0D">
      <w:pPr>
        <w:spacing w:after="0" w:line="240" w:lineRule="auto"/>
      </w:pPr>
      <w:r>
        <w:separator/>
      </w:r>
    </w:p>
  </w:footnote>
  <w:footnote w:type="continuationSeparator" w:id="0">
    <w:p w:rsidR="00012A0D" w:rsidRDefault="00012A0D" w:rsidP="00012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D" w:rsidRDefault="00012A0D">
    <w:pPr>
      <w:pStyle w:val="En-tte"/>
    </w:pPr>
    <w:r w:rsidRPr="00F12389">
      <w:rPr>
        <w:noProof/>
        <w:sz w:val="18"/>
        <w:lang w:eastAsia="fr-CH"/>
      </w:rPr>
      <w:drawing>
        <wp:anchor distT="0" distB="0" distL="114300" distR="114300" simplePos="0" relativeHeight="251659264" behindDoc="0" locked="0" layoutInCell="1" allowOverlap="1" wp14:anchorId="4A689CBE" wp14:editId="2A520B14">
          <wp:simplePos x="0" y="0"/>
          <wp:positionH relativeFrom="margin">
            <wp:align>left</wp:align>
          </wp:positionH>
          <wp:positionV relativeFrom="paragraph">
            <wp:posOffset>-210185</wp:posOffset>
          </wp:positionV>
          <wp:extent cx="1641475" cy="372745"/>
          <wp:effectExtent l="0" t="0" r="0" b="8255"/>
          <wp:wrapNone/>
          <wp:docPr id="18" name="Image 18" descr="pharmed_vert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med_vert_transparent.png"/>
                  <pic:cNvPicPr/>
                </pic:nvPicPr>
                <pic:blipFill>
                  <a:blip r:embed="rId1" cstate="print"/>
                  <a:stretch>
                    <a:fillRect/>
                  </a:stretch>
                </pic:blipFill>
                <pic:spPr>
                  <a:xfrm>
                    <a:off x="0" y="0"/>
                    <a:ext cx="1641475" cy="3727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E8B10A"/>
    <w:lvl w:ilvl="0">
      <w:numFmt w:val="bullet"/>
      <w:lvlText w:val="*"/>
      <w:lvlJc w:val="left"/>
    </w:lvl>
  </w:abstractNum>
  <w:abstractNum w:abstractNumId="1" w15:restartNumberingAfterBreak="0">
    <w:nsid w:val="120458F0"/>
    <w:multiLevelType w:val="hybridMultilevel"/>
    <w:tmpl w:val="49582C24"/>
    <w:lvl w:ilvl="0" w:tplc="4C78ECD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0F1882"/>
    <w:multiLevelType w:val="hybridMultilevel"/>
    <w:tmpl w:val="20188C4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DF4406"/>
    <w:multiLevelType w:val="hybridMultilevel"/>
    <w:tmpl w:val="C0503A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CBB39C3"/>
    <w:multiLevelType w:val="hybridMultilevel"/>
    <w:tmpl w:val="9270563E"/>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DAB51B4"/>
    <w:multiLevelType w:val="hybridMultilevel"/>
    <w:tmpl w:val="5186E37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66593FBC"/>
    <w:multiLevelType w:val="hybridMultilevel"/>
    <w:tmpl w:val="F0EAE83E"/>
    <w:lvl w:ilvl="0" w:tplc="7902E140">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0"/>
    <w:lvlOverride w:ilvl="0">
      <w:lvl w:ilvl="0">
        <w:numFmt w:val="bullet"/>
        <w:lvlText w:val=""/>
        <w:legacy w:legacy="1" w:legacySpace="0" w:legacyIndent="140"/>
        <w:lvlJc w:val="left"/>
        <w:rPr>
          <w:rFonts w:ascii="Symbol" w:hAnsi="Symbol" w:hint="default"/>
        </w:rPr>
      </w:lvl>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F1"/>
    <w:rsid w:val="00012A0D"/>
    <w:rsid w:val="00017259"/>
    <w:rsid w:val="001B1EE4"/>
    <w:rsid w:val="001B24A6"/>
    <w:rsid w:val="00345D8A"/>
    <w:rsid w:val="005F2217"/>
    <w:rsid w:val="00652429"/>
    <w:rsid w:val="00873A19"/>
    <w:rsid w:val="00931A27"/>
    <w:rsid w:val="009D0009"/>
    <w:rsid w:val="00BC58EF"/>
    <w:rsid w:val="00C125A3"/>
    <w:rsid w:val="00C32DA1"/>
    <w:rsid w:val="00D340AC"/>
    <w:rsid w:val="00DB0976"/>
    <w:rsid w:val="00DB20F1"/>
    <w:rsid w:val="00DD09EF"/>
    <w:rsid w:val="00F85038"/>
    <w:rsid w:val="00FA4E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AF29D67-C5A8-4921-BB90-84881B36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A0D"/>
    <w:pPr>
      <w:tabs>
        <w:tab w:val="center" w:pos="4536"/>
        <w:tab w:val="right" w:pos="9072"/>
      </w:tabs>
      <w:spacing w:after="0" w:line="240" w:lineRule="auto"/>
    </w:pPr>
  </w:style>
  <w:style w:type="character" w:customStyle="1" w:styleId="En-tteCar">
    <w:name w:val="En-tête Car"/>
    <w:basedOn w:val="Policepardfaut"/>
    <w:link w:val="En-tte"/>
    <w:uiPriority w:val="99"/>
    <w:rsid w:val="00012A0D"/>
  </w:style>
  <w:style w:type="paragraph" w:styleId="Pieddepage">
    <w:name w:val="footer"/>
    <w:basedOn w:val="Normal"/>
    <w:link w:val="PieddepageCar"/>
    <w:uiPriority w:val="99"/>
    <w:unhideWhenUsed/>
    <w:rsid w:val="00012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A0D"/>
  </w:style>
  <w:style w:type="paragraph" w:styleId="Paragraphedeliste">
    <w:name w:val="List Paragraph"/>
    <w:basedOn w:val="Normal"/>
    <w:uiPriority w:val="34"/>
    <w:qFormat/>
    <w:rsid w:val="00C125A3"/>
    <w:pPr>
      <w:ind w:left="720"/>
      <w:contextualSpacing/>
    </w:pPr>
  </w:style>
  <w:style w:type="paragraph" w:customStyle="1" w:styleId="Default">
    <w:name w:val="Default"/>
    <w:rsid w:val="000172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TRAPANI Laura</dc:creator>
  <cp:keywords/>
  <dc:description/>
  <cp:lastModifiedBy>DI TRAPANI Laura</cp:lastModifiedBy>
  <cp:revision>12</cp:revision>
  <dcterms:created xsi:type="dcterms:W3CDTF">2019-03-05T14:47:00Z</dcterms:created>
  <dcterms:modified xsi:type="dcterms:W3CDTF">2019-03-06T10:01:00Z</dcterms:modified>
</cp:coreProperties>
</file>