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BB" w:rsidRPr="00902CD5" w:rsidRDefault="00902CD5" w:rsidP="00902CD5">
      <w:pPr>
        <w:jc w:val="center"/>
        <w:rPr>
          <w:rFonts w:ascii="Arial" w:hAnsi="Arial" w:cs="Arial"/>
          <w:b/>
          <w:u w:val="single"/>
        </w:rPr>
      </w:pPr>
      <w:r w:rsidRPr="00902CD5">
        <w:rPr>
          <w:rFonts w:ascii="Arial" w:hAnsi="Arial" w:cs="Arial"/>
          <w:b/>
          <w:u w:val="single"/>
        </w:rPr>
        <w:t xml:space="preserve">Grille d'observation </w:t>
      </w:r>
      <w:r>
        <w:rPr>
          <w:rFonts w:ascii="Arial" w:hAnsi="Arial" w:cs="Arial"/>
          <w:b/>
          <w:u w:val="single"/>
        </w:rPr>
        <w:t xml:space="preserve">du </w:t>
      </w:r>
      <w:r w:rsidRPr="00902CD5">
        <w:rPr>
          <w:rFonts w:ascii="Arial" w:hAnsi="Arial" w:cs="Arial"/>
          <w:b/>
          <w:u w:val="single"/>
        </w:rPr>
        <w:t>processus de prescription</w:t>
      </w:r>
    </w:p>
    <w:tbl>
      <w:tblPr>
        <w:tblW w:w="9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353"/>
        <w:gridCol w:w="400"/>
        <w:gridCol w:w="391"/>
        <w:gridCol w:w="2907"/>
      </w:tblGrid>
      <w:tr w:rsidR="00902CD5" w:rsidRPr="00902CD5" w:rsidTr="00902CD5">
        <w:trPr>
          <w:trHeight w:val="54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Cotation</w:t>
            </w:r>
            <w:r w:rsidRPr="00902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br/>
              <w:t>C/NC/NA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</w:pPr>
            <w:r w:rsidRPr="00902CD5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Commentaires</w:t>
            </w:r>
          </w:p>
        </w:tc>
      </w:tr>
      <w:tr w:rsidR="00902CD5" w:rsidRPr="00902CD5" w:rsidTr="00902CD5">
        <w:trPr>
          <w:trHeight w:val="54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CH"/>
              </w:rPr>
            </w:pPr>
            <w:r w:rsidRPr="00902C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CH"/>
              </w:rPr>
              <w:t>Entourer ce qui convient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CH"/>
              </w:rPr>
            </w:pP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3ABFF0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I.FORMAT DE LA PRESCRIPTION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3ABFF0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3ABFF0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3ABFF0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000000" w:fill="3ABFF0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54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Prescription sous forme écrite avec formulaire pré-formaté imprimé ou par un logiciel de prescription 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Pas d'abréviation 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Prescription lisible 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II.IDENTIFICATION DU PRESCRIPTEUR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000000" w:fill="00B0AF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Nom et prénom du prescripteur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Téléphone du prescripteur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Date et signature du prescripteur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III.  INFORMATIONS PATIENT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000000" w:fill="A0D0AB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Nom prénom</w:t>
            </w: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, sexe, code d'identification 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Date de naissance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Service d'hospitalisation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Taille et poids, surface corporelle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Diagnostic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Paramètres cliniques pertinents ( IR ou IH</w:t>
            </w:r>
            <w:bookmarkStart w:id="0" w:name="_GoBack"/>
            <w:bookmarkEnd w:id="0"/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)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A0D0C9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IV. PROTOCOLE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A0D0C9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0D0C9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A0D0C9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000000" w:fill="A0D0C9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Nom du protocole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Prémédications et traitements adjuvants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Cytotoxique(s) prescrit(s) en DCI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Dose normale et la posologie résultante pour le patient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Nature et le volume du solvant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Forme pharmaceutique et la voie d'administration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Numéro du cycle et jour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Date et heure d'administration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Durée et/ou vitesse d'administration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Chronologie d'administration si plusieurs produits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02CD5" w:rsidRPr="00902CD5" w:rsidTr="00902CD5">
        <w:trPr>
          <w:trHeight w:val="300"/>
        </w:trPr>
        <w:tc>
          <w:tcPr>
            <w:tcW w:w="5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CH"/>
              </w:rPr>
            </w:pPr>
            <w:r w:rsidRPr="00902C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CH"/>
              </w:rPr>
              <w:t>C=Conforme  NC=Non Conforme  NA=Non Applicable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CH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902CD5" w:rsidRPr="00902CD5" w:rsidTr="00902CD5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CH"/>
              </w:rPr>
            </w:pPr>
            <w:proofErr w:type="gramStart"/>
            <w:r w:rsidRPr="00902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CH"/>
              </w:rPr>
              <w:t>Références</w:t>
            </w:r>
            <w:proofErr w:type="gramEnd"/>
            <w:r w:rsidRPr="00902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CH"/>
              </w:rPr>
              <w:t>: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902CD5" w:rsidRPr="00902CD5" w:rsidTr="00902CD5">
        <w:trPr>
          <w:trHeight w:val="300"/>
        </w:trPr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CH"/>
              </w:rPr>
              <w:t>Quality Standards for the oncology pharmacy Service (</w:t>
            </w:r>
            <w:proofErr w:type="spellStart"/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CH"/>
              </w:rPr>
              <w:t>Quapos</w:t>
            </w:r>
            <w:proofErr w:type="spellEnd"/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CH"/>
              </w:rPr>
              <w:t>) 6, European Society of Oncology Practice, 2018</w:t>
            </w:r>
          </w:p>
        </w:tc>
      </w:tr>
      <w:tr w:rsidR="00902CD5" w:rsidRPr="00902CD5" w:rsidTr="00902CD5">
        <w:trPr>
          <w:trHeight w:val="300"/>
        </w:trPr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CD5" w:rsidRPr="00902CD5" w:rsidRDefault="00902CD5" w:rsidP="00902CD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Standards de Pratique, International Society of </w:t>
            </w:r>
            <w:proofErr w:type="spellStart"/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Oncology</w:t>
            </w:r>
            <w:proofErr w:type="spellEnd"/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Pharmacy</w:t>
            </w:r>
            <w:proofErr w:type="spellEnd"/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902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Practitionners</w:t>
            </w:r>
            <w:proofErr w:type="spellEnd"/>
          </w:p>
        </w:tc>
      </w:tr>
    </w:tbl>
    <w:p w:rsidR="00902CD5" w:rsidRPr="007A39AC" w:rsidRDefault="007A39AC" w:rsidP="007A39AC">
      <w:pPr>
        <w:pStyle w:val="Paragraphedeliste"/>
        <w:numPr>
          <w:ilvl w:val="0"/>
          <w:numId w:val="3"/>
        </w:numPr>
        <w:ind w:left="851" w:hanging="425"/>
        <w:rPr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 w:eastAsia="fr-CH"/>
        </w:rPr>
        <w:t>2016 Updated American Society of Oncology/Oncology Nursing S</w:t>
      </w:r>
      <w:r w:rsidR="00902CD5" w:rsidRPr="007A39AC">
        <w:rPr>
          <w:rFonts w:ascii="Arial" w:eastAsia="Times New Roman" w:hAnsi="Arial" w:cs="Arial"/>
          <w:color w:val="000000"/>
          <w:sz w:val="20"/>
          <w:szCs w:val="20"/>
          <w:lang w:val="en-GB" w:eastAsia="fr-CH"/>
        </w:rPr>
        <w:t>ocie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fr-CH"/>
        </w:rPr>
        <w:t>ty Chemotherapy Administration Standards, including S</w:t>
      </w:r>
      <w:r w:rsidR="00902CD5" w:rsidRPr="007A39AC">
        <w:rPr>
          <w:rFonts w:ascii="Arial" w:eastAsia="Times New Roman" w:hAnsi="Arial" w:cs="Arial"/>
          <w:color w:val="000000"/>
          <w:sz w:val="20"/>
          <w:szCs w:val="20"/>
          <w:lang w:val="en-GB" w:eastAsia="fr-CH"/>
        </w:rPr>
        <w:t xml:space="preserve">tandards for </w:t>
      </w:r>
      <w:proofErr w:type="spellStart"/>
      <w:r w:rsidR="00902CD5" w:rsidRPr="007A39AC">
        <w:rPr>
          <w:rFonts w:ascii="Arial" w:eastAsia="Times New Roman" w:hAnsi="Arial" w:cs="Arial"/>
          <w:color w:val="000000"/>
          <w:sz w:val="20"/>
          <w:szCs w:val="20"/>
          <w:lang w:val="en-GB" w:eastAsia="fr-CH"/>
        </w:rPr>
        <w:t>Pediatric</w:t>
      </w:r>
      <w:proofErr w:type="spellEnd"/>
      <w:r w:rsidR="00902CD5" w:rsidRPr="007A39AC">
        <w:rPr>
          <w:rFonts w:ascii="Arial" w:eastAsia="Times New Roman" w:hAnsi="Arial" w:cs="Arial"/>
          <w:color w:val="000000"/>
          <w:sz w:val="20"/>
          <w:szCs w:val="20"/>
          <w:lang w:val="en-GB" w:eastAsia="fr-CH"/>
        </w:rPr>
        <w:t xml:space="preserve"> Oncology</w:t>
      </w:r>
    </w:p>
    <w:sectPr w:rsidR="00902CD5" w:rsidRPr="007A39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CD5" w:rsidRDefault="00902CD5" w:rsidP="00902CD5">
      <w:pPr>
        <w:spacing w:after="0" w:line="240" w:lineRule="auto"/>
      </w:pPr>
      <w:r>
        <w:separator/>
      </w:r>
    </w:p>
  </w:endnote>
  <w:endnote w:type="continuationSeparator" w:id="0">
    <w:p w:rsidR="00902CD5" w:rsidRDefault="00902CD5" w:rsidP="0090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D5" w:rsidRDefault="00902CD5">
    <w:pPr>
      <w:pStyle w:val="Pieddepage"/>
      <w:jc w:val="right"/>
    </w:pPr>
  </w:p>
  <w:p w:rsidR="00902CD5" w:rsidRDefault="00902CD5">
    <w:pPr>
      <w:pStyle w:val="Pieddepage"/>
    </w:pPr>
    <w:r>
      <w:t>V01-06.2019</w:t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CD5" w:rsidRDefault="00902CD5" w:rsidP="00902CD5">
      <w:pPr>
        <w:spacing w:after="0" w:line="240" w:lineRule="auto"/>
      </w:pPr>
      <w:r>
        <w:separator/>
      </w:r>
    </w:p>
  </w:footnote>
  <w:footnote w:type="continuationSeparator" w:id="0">
    <w:p w:rsidR="00902CD5" w:rsidRDefault="00902CD5" w:rsidP="0090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D5" w:rsidRDefault="00902CD5">
    <w:pPr>
      <w:pStyle w:val="En-tte"/>
    </w:pPr>
    <w:r w:rsidRPr="00902CD5">
      <w:rPr>
        <w:noProof/>
        <w:lang w:eastAsia="fr-CH"/>
      </w:rPr>
      <w:drawing>
        <wp:inline distT="0" distB="0" distL="0" distR="0">
          <wp:extent cx="1524000" cy="428625"/>
          <wp:effectExtent l="0" t="0" r="0" b="9525"/>
          <wp:docPr id="2" name="Image 2" descr="O:\Pharmacie\e-learning_humanitaire\site_web\graphiste\logo_pharmed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Pharmacie\e-learning_humanitaire\site_web\graphiste\logo_pharmed_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706" cy="44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548A"/>
    <w:multiLevelType w:val="hybridMultilevel"/>
    <w:tmpl w:val="BC9895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24F0"/>
    <w:multiLevelType w:val="hybridMultilevel"/>
    <w:tmpl w:val="C524A33C"/>
    <w:lvl w:ilvl="0" w:tplc="B6F2F3C8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54E6B"/>
    <w:multiLevelType w:val="multilevel"/>
    <w:tmpl w:val="6B3C4BF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D5"/>
    <w:rsid w:val="000A16B1"/>
    <w:rsid w:val="004674AF"/>
    <w:rsid w:val="0048442A"/>
    <w:rsid w:val="007A39AC"/>
    <w:rsid w:val="00902CD5"/>
    <w:rsid w:val="00E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F45E3621-DFD5-40B1-AD1F-C7CDE4C1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 1"/>
    <w:basedOn w:val="Paragraphedeliste"/>
    <w:link w:val="TITRE1Car"/>
    <w:autoRedefine/>
    <w:qFormat/>
    <w:rsid w:val="000A16B1"/>
    <w:pPr>
      <w:numPr>
        <w:numId w:val="2"/>
      </w:numPr>
      <w:shd w:val="solid" w:color="00B0AF" w:fill="auto"/>
      <w:ind w:left="360" w:hanging="360"/>
    </w:pPr>
    <w:rPr>
      <w:rFonts w:ascii="Arial" w:hAnsi="Arial"/>
      <w:b/>
      <w:smallCaps/>
      <w:color w:val="FFFFFF" w:themeColor="background1"/>
      <w:sz w:val="24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RE1Car">
    <w:name w:val="TITRE 1 Car"/>
    <w:basedOn w:val="Policepardfaut"/>
    <w:link w:val="TITRE1"/>
    <w:rsid w:val="000A16B1"/>
    <w:rPr>
      <w:rFonts w:ascii="Arial" w:hAnsi="Arial"/>
      <w:b/>
      <w:smallCaps/>
      <w:color w:val="FFFFFF" w:themeColor="background1"/>
      <w:sz w:val="24"/>
      <w:shd w:val="solid" w:color="00B0AF" w:fill="auto"/>
      <w14:textOutline w14:w="9525" w14:cap="rnd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0A16B1"/>
    <w:pPr>
      <w:ind w:left="720"/>
      <w:contextualSpacing/>
    </w:pPr>
  </w:style>
  <w:style w:type="paragraph" w:customStyle="1" w:styleId="TITRE2">
    <w:name w:val="TITRE 2"/>
    <w:basedOn w:val="Paragraphedeliste"/>
    <w:link w:val="TITRE2Car"/>
    <w:autoRedefine/>
    <w:qFormat/>
    <w:rsid w:val="000A16B1"/>
    <w:pPr>
      <w:ind w:left="0"/>
      <w:jc w:val="both"/>
    </w:pPr>
    <w:rPr>
      <w:rFonts w:ascii="Arial" w:hAnsi="Arial" w:cs="Arial"/>
      <w:b/>
      <w:color w:val="00B0AF"/>
    </w:rPr>
  </w:style>
  <w:style w:type="character" w:customStyle="1" w:styleId="TITRE2Car">
    <w:name w:val="TITRE 2 Car"/>
    <w:basedOn w:val="Policepardfaut"/>
    <w:link w:val="TITRE2"/>
    <w:rsid w:val="000A16B1"/>
    <w:rPr>
      <w:rFonts w:ascii="Arial" w:hAnsi="Arial" w:cs="Arial"/>
      <w:b/>
      <w:color w:val="00B0AF"/>
    </w:rPr>
  </w:style>
  <w:style w:type="paragraph" w:styleId="Titre">
    <w:name w:val="Title"/>
    <w:basedOn w:val="Normal"/>
    <w:next w:val="Normal"/>
    <w:link w:val="TitreCar"/>
    <w:uiPriority w:val="10"/>
    <w:qFormat/>
    <w:rsid w:val="000A16B1"/>
    <w:pPr>
      <w:shd w:val="solid" w:color="00B0AF" w:fill="auto"/>
      <w:spacing w:after="0" w:line="240" w:lineRule="auto"/>
      <w:contextualSpacing/>
    </w:pPr>
    <w:rPr>
      <w:rFonts w:ascii="Arial" w:eastAsiaTheme="majorEastAsia" w:hAnsi="Arial" w:cstheme="majorBidi"/>
      <w:b/>
      <w:color w:val="FFFFFF" w:themeColor="background1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16B1"/>
    <w:rPr>
      <w:rFonts w:ascii="Arial" w:eastAsiaTheme="majorEastAsia" w:hAnsi="Arial" w:cstheme="majorBidi"/>
      <w:b/>
      <w:color w:val="FFFFFF" w:themeColor="background1"/>
      <w:spacing w:val="-10"/>
      <w:kern w:val="28"/>
      <w:sz w:val="24"/>
      <w:szCs w:val="56"/>
      <w:shd w:val="solid" w:color="00B0AF" w:fill="auto"/>
    </w:rPr>
  </w:style>
  <w:style w:type="paragraph" w:styleId="En-tte">
    <w:name w:val="header"/>
    <w:basedOn w:val="Normal"/>
    <w:link w:val="En-tteCar"/>
    <w:uiPriority w:val="99"/>
    <w:unhideWhenUsed/>
    <w:rsid w:val="0090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CD5"/>
  </w:style>
  <w:style w:type="paragraph" w:styleId="Pieddepage">
    <w:name w:val="footer"/>
    <w:basedOn w:val="Normal"/>
    <w:link w:val="PieddepageCar"/>
    <w:uiPriority w:val="99"/>
    <w:unhideWhenUsed/>
    <w:rsid w:val="0090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GRUNIGEN Sandrine</dc:creator>
  <cp:keywords/>
  <dc:description/>
  <cp:lastModifiedBy>VON GRUNIGEN Sandrine</cp:lastModifiedBy>
  <cp:revision>2</cp:revision>
  <dcterms:created xsi:type="dcterms:W3CDTF">2019-06-26T06:35:00Z</dcterms:created>
  <dcterms:modified xsi:type="dcterms:W3CDTF">2019-06-26T06:49:00Z</dcterms:modified>
</cp:coreProperties>
</file>