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500C" w14:textId="77777777" w:rsidR="00D76766" w:rsidRDefault="00D76766" w:rsidP="00982E48">
      <w:pPr>
        <w:jc w:val="center"/>
        <w:rPr>
          <w:rFonts w:ascii="Arial" w:hAnsi="Arial" w:cs="Arial"/>
          <w:b/>
          <w:sz w:val="24"/>
          <w:u w:val="single"/>
        </w:rPr>
      </w:pPr>
    </w:p>
    <w:p w14:paraId="4DEAAFFB" w14:textId="77777777" w:rsidR="00D76766" w:rsidRDefault="00D76766" w:rsidP="00982E48">
      <w:pPr>
        <w:jc w:val="center"/>
        <w:rPr>
          <w:rFonts w:ascii="Arial" w:hAnsi="Arial" w:cs="Arial"/>
          <w:b/>
          <w:sz w:val="24"/>
          <w:u w:val="single"/>
        </w:rPr>
      </w:pPr>
    </w:p>
    <w:p w14:paraId="35589C90" w14:textId="7E1EB691" w:rsidR="00982E48" w:rsidRPr="00D76766" w:rsidRDefault="00982E48" w:rsidP="00982E48">
      <w:pPr>
        <w:jc w:val="center"/>
        <w:rPr>
          <w:rFonts w:ascii="Arial" w:hAnsi="Arial" w:cs="Arial"/>
          <w:b/>
          <w:sz w:val="24"/>
          <w:u w:val="single"/>
        </w:rPr>
      </w:pPr>
      <w:r w:rsidRPr="00D76766">
        <w:rPr>
          <w:rFonts w:ascii="Arial" w:hAnsi="Arial" w:cs="Arial"/>
          <w:b/>
          <w:sz w:val="24"/>
          <w:u w:val="single"/>
        </w:rPr>
        <w:t xml:space="preserve">Grille d'observation </w:t>
      </w:r>
      <w:r w:rsidR="006F4D99">
        <w:rPr>
          <w:rFonts w:ascii="Arial" w:hAnsi="Arial" w:cs="Arial"/>
          <w:b/>
          <w:sz w:val="24"/>
          <w:u w:val="single"/>
        </w:rPr>
        <w:t>de la procédure</w:t>
      </w:r>
      <w:r w:rsidRPr="00D76766">
        <w:rPr>
          <w:rFonts w:ascii="Arial" w:hAnsi="Arial" w:cs="Arial"/>
          <w:b/>
          <w:sz w:val="24"/>
          <w:u w:val="single"/>
        </w:rPr>
        <w:t xml:space="preserve"> </w:t>
      </w:r>
      <w:r w:rsidR="00EF55CB">
        <w:rPr>
          <w:rFonts w:ascii="Arial" w:hAnsi="Arial" w:cs="Arial"/>
          <w:b/>
          <w:sz w:val="24"/>
          <w:u w:val="single"/>
        </w:rPr>
        <w:t>d’administration</w:t>
      </w:r>
      <w:r w:rsidRPr="00D76766">
        <w:rPr>
          <w:rFonts w:ascii="Arial" w:hAnsi="Arial" w:cs="Arial"/>
          <w:b/>
          <w:sz w:val="24"/>
          <w:u w:val="single"/>
        </w:rPr>
        <w:t xml:space="preserve"> des chimiothérapies</w:t>
      </w:r>
    </w:p>
    <w:p w14:paraId="237B22FF" w14:textId="09F77378" w:rsidR="00982E48" w:rsidRPr="001E301D" w:rsidRDefault="00EF55CB" w:rsidP="00982E48">
      <w:pPr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Par voie veineuse périphérique</w:t>
      </w:r>
    </w:p>
    <w:p w14:paraId="2BA91A47" w14:textId="77777777" w:rsidR="00D76766" w:rsidRDefault="00D76766" w:rsidP="00982E48">
      <w:pPr>
        <w:jc w:val="center"/>
        <w:rPr>
          <w:rFonts w:ascii="Arial" w:hAnsi="Arial" w:cs="Arial"/>
          <w:b/>
          <w:color w:val="FF0000"/>
          <w:sz w:val="28"/>
          <w:u w:val="single"/>
        </w:rPr>
      </w:pPr>
    </w:p>
    <w:p w14:paraId="74B77B8C" w14:textId="77777777" w:rsidR="006C0234" w:rsidRDefault="006C0234" w:rsidP="00982E48">
      <w:pPr>
        <w:jc w:val="center"/>
        <w:rPr>
          <w:rFonts w:ascii="Arial" w:hAnsi="Arial" w:cs="Arial"/>
          <w:b/>
          <w:color w:val="FF0000"/>
          <w:sz w:val="28"/>
          <w:u w:val="single"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2305"/>
        <w:gridCol w:w="3170"/>
        <w:gridCol w:w="1630"/>
        <w:gridCol w:w="4230"/>
      </w:tblGrid>
      <w:tr w:rsidR="006C0234" w:rsidRPr="000629A6" w14:paraId="09A26F32" w14:textId="77777777" w:rsidTr="0029699D">
        <w:trPr>
          <w:trHeight w:val="1092"/>
        </w:trPr>
        <w:tc>
          <w:tcPr>
            <w:tcW w:w="2305" w:type="dxa"/>
            <w:vAlign w:val="center"/>
          </w:tcPr>
          <w:p w14:paraId="78860709" w14:textId="77777777" w:rsidR="006C0234" w:rsidRPr="000629A6" w:rsidRDefault="006C0234" w:rsidP="00E30372">
            <w:pPr>
              <w:rPr>
                <w:rFonts w:ascii="Arial" w:hAnsi="Arial" w:cs="Arial"/>
                <w:b/>
                <w:sz w:val="24"/>
              </w:rPr>
            </w:pPr>
            <w:r w:rsidRPr="000629A6">
              <w:rPr>
                <w:rFonts w:ascii="Arial" w:hAnsi="Arial" w:cs="Arial"/>
                <w:b/>
                <w:sz w:val="24"/>
              </w:rPr>
              <w:t xml:space="preserve">N° Observation </w:t>
            </w:r>
          </w:p>
        </w:tc>
        <w:tc>
          <w:tcPr>
            <w:tcW w:w="3170" w:type="dxa"/>
            <w:vAlign w:val="center"/>
          </w:tcPr>
          <w:p w14:paraId="48C8EDC3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5637AA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</w:tr>
      <w:tr w:rsidR="006C0234" w:rsidRPr="000629A6" w14:paraId="4518C4F3" w14:textId="77777777" w:rsidTr="0029699D">
        <w:trPr>
          <w:trHeight w:val="835"/>
        </w:trPr>
        <w:tc>
          <w:tcPr>
            <w:tcW w:w="2305" w:type="dxa"/>
            <w:vAlign w:val="center"/>
          </w:tcPr>
          <w:p w14:paraId="37907CFF" w14:textId="77777777" w:rsidR="006C0234" w:rsidRPr="000629A6" w:rsidRDefault="006C0234" w:rsidP="00E30372">
            <w:pPr>
              <w:rPr>
                <w:rFonts w:ascii="Arial" w:hAnsi="Arial" w:cs="Arial"/>
                <w:b/>
                <w:sz w:val="24"/>
              </w:rPr>
            </w:pPr>
            <w:r w:rsidRPr="000629A6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3170" w:type="dxa"/>
            <w:vAlign w:val="center"/>
          </w:tcPr>
          <w:p w14:paraId="3D182671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628794CA" w14:textId="77777777" w:rsidR="006C0234" w:rsidRPr="000629A6" w:rsidRDefault="006C0234" w:rsidP="00E30372">
            <w:pPr>
              <w:rPr>
                <w:rFonts w:ascii="Arial" w:hAnsi="Arial" w:cs="Arial"/>
                <w:b/>
                <w:sz w:val="24"/>
              </w:rPr>
            </w:pPr>
            <w:r w:rsidRPr="000629A6">
              <w:rPr>
                <w:rFonts w:ascii="Arial" w:hAnsi="Arial" w:cs="Arial"/>
                <w:b/>
                <w:sz w:val="24"/>
              </w:rPr>
              <w:t>Heure</w:t>
            </w:r>
          </w:p>
        </w:tc>
        <w:tc>
          <w:tcPr>
            <w:tcW w:w="4230" w:type="dxa"/>
            <w:vAlign w:val="center"/>
          </w:tcPr>
          <w:p w14:paraId="0663FE20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</w:tr>
      <w:tr w:rsidR="006C0234" w:rsidRPr="000629A6" w14:paraId="06E90044" w14:textId="77777777" w:rsidTr="0029699D">
        <w:trPr>
          <w:trHeight w:val="765"/>
        </w:trPr>
        <w:tc>
          <w:tcPr>
            <w:tcW w:w="2305" w:type="dxa"/>
            <w:vAlign w:val="center"/>
          </w:tcPr>
          <w:p w14:paraId="62488860" w14:textId="77777777" w:rsidR="006C0234" w:rsidRPr="000629A6" w:rsidRDefault="006C0234" w:rsidP="00E30372">
            <w:pPr>
              <w:rPr>
                <w:rFonts w:ascii="Arial" w:hAnsi="Arial" w:cs="Arial"/>
                <w:b/>
                <w:sz w:val="24"/>
              </w:rPr>
            </w:pPr>
            <w:r w:rsidRPr="000629A6">
              <w:rPr>
                <w:rFonts w:ascii="Arial" w:hAnsi="Arial" w:cs="Arial"/>
                <w:b/>
                <w:sz w:val="24"/>
              </w:rPr>
              <w:t>Etablissement</w:t>
            </w:r>
          </w:p>
        </w:tc>
        <w:tc>
          <w:tcPr>
            <w:tcW w:w="3170" w:type="dxa"/>
            <w:vAlign w:val="center"/>
          </w:tcPr>
          <w:p w14:paraId="13A4AC82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2F7AC4B4" w14:textId="77777777" w:rsidR="006C0234" w:rsidRPr="000629A6" w:rsidRDefault="006C0234" w:rsidP="00E30372">
            <w:pPr>
              <w:rPr>
                <w:rFonts w:ascii="Arial" w:hAnsi="Arial" w:cs="Arial"/>
                <w:b/>
                <w:sz w:val="24"/>
              </w:rPr>
            </w:pPr>
            <w:r w:rsidRPr="000629A6">
              <w:rPr>
                <w:rFonts w:ascii="Arial" w:hAnsi="Arial" w:cs="Arial"/>
                <w:b/>
                <w:sz w:val="24"/>
              </w:rPr>
              <w:t>Service</w:t>
            </w:r>
          </w:p>
        </w:tc>
        <w:tc>
          <w:tcPr>
            <w:tcW w:w="4230" w:type="dxa"/>
            <w:vAlign w:val="center"/>
          </w:tcPr>
          <w:p w14:paraId="13D90030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</w:tr>
      <w:tr w:rsidR="006C0234" w:rsidRPr="000629A6" w14:paraId="05ED1E7E" w14:textId="77777777" w:rsidTr="0029699D">
        <w:trPr>
          <w:trHeight w:val="903"/>
        </w:trPr>
        <w:tc>
          <w:tcPr>
            <w:tcW w:w="2305" w:type="dxa"/>
            <w:vAlign w:val="center"/>
          </w:tcPr>
          <w:p w14:paraId="33BBE77A" w14:textId="51FF23A3" w:rsidR="006C0234" w:rsidRPr="000629A6" w:rsidRDefault="00EF55CB" w:rsidP="00E3037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Soignant </w:t>
            </w:r>
          </w:p>
        </w:tc>
        <w:tc>
          <w:tcPr>
            <w:tcW w:w="3170" w:type="dxa"/>
            <w:vAlign w:val="center"/>
          </w:tcPr>
          <w:p w14:paraId="4AAC04B1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  <w:vAlign w:val="center"/>
          </w:tcPr>
          <w:p w14:paraId="443CDE2E" w14:textId="77777777" w:rsidR="006C0234" w:rsidRPr="000629A6" w:rsidRDefault="006C0234" w:rsidP="00E30372">
            <w:pPr>
              <w:rPr>
                <w:rFonts w:ascii="Arial" w:hAnsi="Arial" w:cs="Arial"/>
                <w:b/>
                <w:sz w:val="24"/>
              </w:rPr>
            </w:pPr>
            <w:r w:rsidRPr="000629A6">
              <w:rPr>
                <w:rFonts w:ascii="Arial" w:hAnsi="Arial" w:cs="Arial"/>
                <w:b/>
                <w:sz w:val="24"/>
              </w:rPr>
              <w:t>Observateur</w:t>
            </w:r>
          </w:p>
        </w:tc>
        <w:tc>
          <w:tcPr>
            <w:tcW w:w="4230" w:type="dxa"/>
            <w:vAlign w:val="center"/>
          </w:tcPr>
          <w:p w14:paraId="6E24696B" w14:textId="77777777" w:rsidR="006C0234" w:rsidRPr="000629A6" w:rsidRDefault="006C0234" w:rsidP="00E30372">
            <w:pPr>
              <w:rPr>
                <w:rFonts w:ascii="Arial" w:hAnsi="Arial" w:cs="Arial"/>
                <w:sz w:val="24"/>
              </w:rPr>
            </w:pPr>
          </w:p>
        </w:tc>
      </w:tr>
    </w:tbl>
    <w:p w14:paraId="1161E479" w14:textId="05A6990E" w:rsidR="00D76766" w:rsidRDefault="00D76766">
      <w:pPr>
        <w:rPr>
          <w:rFonts w:ascii="Arial" w:hAnsi="Arial" w:cs="Arial"/>
          <w:b/>
          <w:color w:val="FF0000"/>
          <w:sz w:val="28"/>
          <w:u w:val="single"/>
        </w:rPr>
      </w:pPr>
      <w:r>
        <w:rPr>
          <w:rFonts w:ascii="Arial" w:hAnsi="Arial" w:cs="Arial"/>
          <w:b/>
          <w:color w:val="FF0000"/>
          <w:sz w:val="28"/>
          <w:u w:val="single"/>
        </w:rPr>
        <w:br w:type="page"/>
      </w:r>
    </w:p>
    <w:tbl>
      <w:tblPr>
        <w:tblW w:w="15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580"/>
        <w:gridCol w:w="600"/>
        <w:gridCol w:w="448"/>
        <w:gridCol w:w="3685"/>
        <w:gridCol w:w="2835"/>
        <w:gridCol w:w="426"/>
        <w:gridCol w:w="425"/>
        <w:gridCol w:w="429"/>
        <w:gridCol w:w="567"/>
      </w:tblGrid>
      <w:tr w:rsidR="00EF55CB" w:rsidRPr="00EF55CB" w14:paraId="18552FB0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2156DBB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lastRenderedPageBreak/>
              <w:t>A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1C38862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AVANT L'ADMINISTRATION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3F7F4B4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1176C23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1405D4B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3EBEE37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3C29751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1D7EE9C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28DB1DA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790D8FD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EF55CB" w:rsidRPr="00EF55CB" w14:paraId="5BE1DE94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1713261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I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54AA02B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PREPARATION DU MATERIEL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1936508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53BC8AD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0327F3C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2EBF518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7CA6E7F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2A1E6D6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6C583E4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1059B0D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5EEB13AB" w14:textId="77777777" w:rsidTr="0029699D">
        <w:trPr>
          <w:trHeight w:val="7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AFA2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1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817D" w14:textId="75EBAEA6" w:rsidR="00EF55CB" w:rsidRPr="00EF55CB" w:rsidRDefault="00EF55CB" w:rsidP="00D45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Désinfection des mains avec solution hydro-alcoolique (conformémen</w:t>
            </w:r>
            <w:r w:rsidR="00D45D64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t aux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</w:t>
            </w:r>
            <w:r w:rsidR="00D45D64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recommandations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de l'OMS</w:t>
            </w:r>
            <w:r w:rsidR="00D45D64"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tout au long de la procédure de soins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02A" w14:textId="77777777" w:rsid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8 étapes, 20-30 secondes</w:t>
            </w:r>
          </w:p>
          <w:p w14:paraId="10DE75A0" w14:textId="070EB8B0" w:rsidR="00D45D64" w:rsidRPr="00EF55CB" w:rsidRDefault="00D45D64" w:rsidP="00D45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La désinfection doit avoir lieu selon les 5 moments de l’OMS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441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8968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8C6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5EC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C36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255F27F0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B72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2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FCEE" w14:textId="6608983A" w:rsidR="00EF55CB" w:rsidRPr="00EF55CB" w:rsidRDefault="0029699D" w:rsidP="00D45D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Désinfection</w:t>
            </w:r>
            <w:r w:rsidR="00EF55CB"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du chariot/plateau d'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administration</w:t>
            </w:r>
            <w:r w:rsidR="00EF55CB"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avec désinfect</w:t>
            </w:r>
            <w:r w:rsidR="00D45D64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ant</w:t>
            </w:r>
            <w:r w:rsidR="00EF55CB"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ad hoc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34D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C9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ECD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001F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774E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D9E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442F8D80" w14:textId="77777777" w:rsidTr="0029699D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98E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3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18E7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Préparation du matériel nécessaire à l'administration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2F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p.ex. compresses, poubelle, cathéter, etc.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490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1E3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CB9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A8FD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B88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EF55CB" w:rsidRPr="00EF55CB" w14:paraId="63FDA6C2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6F54308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II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0AB"/>
            <w:noWrap/>
            <w:vAlign w:val="center"/>
            <w:hideMark/>
          </w:tcPr>
          <w:p w14:paraId="0BD7954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HABILLAGE DU SOIGNANT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68856DD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61D30C9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vAlign w:val="center"/>
            <w:hideMark/>
          </w:tcPr>
          <w:p w14:paraId="789808D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7B986BE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2170A5E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799899A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0AB"/>
            <w:noWrap/>
            <w:vAlign w:val="center"/>
            <w:hideMark/>
          </w:tcPr>
          <w:p w14:paraId="6E4B919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0AB"/>
            <w:noWrap/>
            <w:vAlign w:val="center"/>
            <w:hideMark/>
          </w:tcPr>
          <w:p w14:paraId="641DBD8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3C401B7F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46D5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4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1118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EPI appropriés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73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F90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007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135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E40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31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62BEA429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99D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0073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blouse à manche longue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42F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48E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C3F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resserrée aux poignets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B08A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FF7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1C3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B3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DF9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65081B30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AB1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3DF0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Masque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FCF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B2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91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chirurgical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CDA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0EC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D9D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E14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2D6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4F169A5A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FEE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4839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 paire de gants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9E2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412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EF6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non stériles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5F66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42F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93E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227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153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41F39CAE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CB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CBEA8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Lunettes de protection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AEA0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F4D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3C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si risque de projection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205A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572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D1BF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6723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F37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2E4889EC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39CE9C7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III</w:t>
            </w:r>
          </w:p>
        </w:tc>
        <w:tc>
          <w:tcPr>
            <w:tcW w:w="131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4656937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VERIFICATION DE LA CONCORDANCE ENTRE LE PROTOCOLE DE TRAITEMENT ET LE PRODUIT: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check-liste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0263580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3835CA2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0AB"/>
            <w:noWrap/>
            <w:vAlign w:val="center"/>
            <w:hideMark/>
          </w:tcPr>
          <w:p w14:paraId="029A304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0D0AB"/>
            <w:noWrap/>
            <w:vAlign w:val="center"/>
            <w:hideMark/>
          </w:tcPr>
          <w:p w14:paraId="703B4EB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7E4699F8" w14:textId="77777777" w:rsidTr="0029699D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473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5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BCEB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Vérification de la concordance entre le protocole et le produit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327F" w14:textId="72C4C3CE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utilise</w:t>
            </w:r>
            <w:r w:rsidR="00D45D64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r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éventuellement une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check-liste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12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C2E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953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70D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C13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3F35A41F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BF5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7827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Mode de conservation du produit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458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882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5127" w14:textId="3F15DFFC" w:rsidR="00EF55CB" w:rsidRPr="00EF55CB" w:rsidRDefault="00E30372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frigo,</w:t>
            </w:r>
            <w:r w:rsidR="00EF55CB"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 T° </w:t>
            </w:r>
            <w:proofErr w:type="spellStart"/>
            <w:r w:rsidR="00EF55CB"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amb</w:t>
            </w:r>
            <w:proofErr w:type="spellEnd"/>
            <w:r w:rsidR="00EF55CB"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, lumière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13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E1F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E2E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87E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DBF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17381398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4F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7AE3" w14:textId="2B22837D" w:rsidR="00EF55CB" w:rsidRPr="00EF55CB" w:rsidRDefault="00EF5319" w:rsidP="000438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Identité </w:t>
            </w:r>
            <w:r w:rsidR="00EF55CB"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du patient</w:t>
            </w:r>
            <w:r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158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C02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653A" w14:textId="661B1D90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 </w:t>
            </w:r>
            <w:r w:rsidR="000438A5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(p.ex. </w:t>
            </w:r>
            <w:proofErr w:type="gramStart"/>
            <w:r w:rsidR="000438A5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Nom ,</w:t>
            </w:r>
            <w:proofErr w:type="gramEnd"/>
            <w:r w:rsidR="000438A5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 prénom, date de naissance, </w:t>
            </w:r>
            <w:proofErr w:type="spellStart"/>
            <w:r w:rsidR="000438A5"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n°</w:t>
            </w:r>
            <w:r w:rsidR="000438A5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d’identification</w:t>
            </w:r>
            <w:proofErr w:type="spellEnd"/>
            <w:r w:rsidR="000438A5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 du patient)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249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338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F7D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003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12E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5D7973E6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625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9A2D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Nom du produit à administrer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64A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5E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415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78F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F40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335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798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E8D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6E139614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23E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5872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Dose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F85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CC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6AF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F61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11E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5ED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90D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374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42C99AC6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5DB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6D2D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Voie d'administration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265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0E5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D9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proofErr w:type="spellStart"/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i.v</w:t>
            </w:r>
            <w:proofErr w:type="spellEnd"/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 xml:space="preserve">, </w:t>
            </w:r>
            <w:proofErr w:type="spellStart"/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i.m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324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167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244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895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DA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20CFEEB2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887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9565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Date du jour correspond à la date d'admin du protocole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452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57A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F4D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D5F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F92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B6B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6B4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9D5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576767A4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DF3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C51A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Jour du traitement (</w:t>
            </w:r>
            <w:proofErr w:type="spellStart"/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Jx</w:t>
            </w:r>
            <w:proofErr w:type="spellEnd"/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) concorde, heure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4FE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72D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9B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440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047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963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2E6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D6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3E32E96B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E0E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23EE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Validité du produit jusqu'à la fin de l'admin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6358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□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749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1BC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6"/>
                <w:szCs w:val="16"/>
                <w:lang w:eastAsia="fr-CH"/>
              </w:rPr>
              <w:t>date et heure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C7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5EC2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1477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096E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CAA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29699D" w:rsidRPr="00EF55CB" w14:paraId="2DAEB6E8" w14:textId="77777777" w:rsidTr="0029699D">
        <w:trPr>
          <w:trHeight w:val="14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80AB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6</w:t>
            </w:r>
          </w:p>
        </w:tc>
        <w:tc>
          <w:tcPr>
            <w:tcW w:w="6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1EEF3" w14:textId="3E37B298" w:rsidR="00EF55CB" w:rsidRPr="00EF55CB" w:rsidRDefault="00EF55CB" w:rsidP="00043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Retrait </w:t>
            </w:r>
            <w:r w:rsidR="000438A5"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et élimination 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des gants selon plan de gestion des déchets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970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9F1A" w14:textId="79CB47B8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Afin d’éviter une contamination de l’environnement de travail, les gants doivent être enlevés</w:t>
            </w:r>
            <w:r w:rsidR="000438A5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et éliminés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dès que l’on doit toucher autre chose que le matériel d’administration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DF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F967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13E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3ACA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DB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5AF697B7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A711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5074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Désinfection des mains avec solution hydro-alcoolique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4E8F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173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F65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0F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5ABD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F5D8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4FEC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61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EF55CB" w:rsidRPr="00EF55CB" w14:paraId="3C320754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17FAEF4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IV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10B9228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PREPARATION DU PATIENT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296E31F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037FAEE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vAlign w:val="center"/>
            <w:hideMark/>
          </w:tcPr>
          <w:p w14:paraId="54662D3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bottom"/>
            <w:hideMark/>
          </w:tcPr>
          <w:p w14:paraId="6EE1412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528DCC3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24E0197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443CFE7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0D0AB"/>
            <w:noWrap/>
            <w:vAlign w:val="center"/>
            <w:hideMark/>
          </w:tcPr>
          <w:p w14:paraId="72FBAD3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7FE67E50" w14:textId="77777777" w:rsidTr="0029699D">
        <w:trPr>
          <w:trHeight w:val="4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F941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9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A275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Vérification de l'identité du patient (Nom prénom, date de naissance) et la concordance avec l'identité du patient sur le protocole et le produit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16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nom, prénom, date de naissance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76B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A92A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92AD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E7FC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F70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66203367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BADF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5E7E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S'assurer que le patient est informé et renseigné sur le traitement qu'il va recevoir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4F9D6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7F1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C1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effets, risques et effets secondaires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3CC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B8B7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346C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E15D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5D4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2FCE9722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EDD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B291" w14:textId="77777777" w:rsidR="00EF55CB" w:rsidRPr="00EF55CB" w:rsidRDefault="00EF55CB" w:rsidP="00EF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2D95" w14:textId="77777777" w:rsidR="00EF55CB" w:rsidRPr="00EF55CB" w:rsidRDefault="00EF55CB" w:rsidP="00EF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7CDA" w14:textId="77777777" w:rsidR="00EF55CB" w:rsidRPr="00EF55CB" w:rsidRDefault="00EF55CB" w:rsidP="00EF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9B3A" w14:textId="77777777" w:rsidR="00EF55CB" w:rsidRPr="00EF55CB" w:rsidRDefault="00EF55CB" w:rsidP="00EF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C65B" w14:textId="77777777" w:rsidR="00EF55CB" w:rsidRPr="00EF55CB" w:rsidRDefault="00EF55CB" w:rsidP="00EF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5312" w14:textId="77777777" w:rsidR="00EF55CB" w:rsidRPr="00EF55CB" w:rsidRDefault="00EF55CB" w:rsidP="00EF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B45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C03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619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 </w:t>
            </w:r>
          </w:p>
        </w:tc>
      </w:tr>
      <w:tr w:rsidR="00EF55CB" w:rsidRPr="00EF55CB" w14:paraId="28EB3878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2388B7B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lastRenderedPageBreak/>
              <w:t>B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4EFBA79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LORS DE L'ADMINISTRATION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27591EB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20FC9B5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vAlign w:val="center"/>
            <w:hideMark/>
          </w:tcPr>
          <w:p w14:paraId="15E117C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775AE53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751875B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466844A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291E481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09C014D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EF55CB" w:rsidRPr="00EF55CB" w14:paraId="435C5A89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62E2235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V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1871BE7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CONTROLES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5EA454C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61558B6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vAlign w:val="center"/>
            <w:hideMark/>
          </w:tcPr>
          <w:p w14:paraId="29D17C8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64A2406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3F8D533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2BBEF7E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5838D08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16A497B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6F904073" w14:textId="77777777" w:rsidTr="0029699D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0F90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11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E05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Vérification de la concordance des modalités d'administration (voie d'administration, durée, débit,…) entre le protocole médical, infirmier et le produit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C84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proofErr w:type="spellStart"/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evt</w:t>
            </w:r>
            <w:proofErr w:type="spellEnd"/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utilisation d'une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check-liste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C92B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4A72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C8F7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92A2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735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6BC34E1C" w14:textId="77777777" w:rsidTr="0029699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662E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12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A37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Documentation de la vérification (point 11) dans le dossier patient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D5C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6948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B33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8029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8A6C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3D5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28B3214C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3E9877E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VI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7A3C3912" w14:textId="60A99CC7" w:rsidR="00EF55CB" w:rsidRPr="00EF55CB" w:rsidRDefault="00EF55CB" w:rsidP="00CD2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ADMINISTRATION I.V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7366602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398462E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vAlign w:val="center"/>
            <w:hideMark/>
          </w:tcPr>
          <w:p w14:paraId="26D33FE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bottom"/>
            <w:hideMark/>
          </w:tcPr>
          <w:p w14:paraId="1147C17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D3D2"/>
            <w:noWrap/>
            <w:vAlign w:val="center"/>
            <w:hideMark/>
          </w:tcPr>
          <w:p w14:paraId="08D684D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177C020A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1761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ADBF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Désinfection des mains avec solution hydro-alcoolique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5C37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8B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66D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56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67B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07C0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3A46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380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3A516402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E94A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837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Enfilage de la 1ère paire de gants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F4B6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C2C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EB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non stériles, non poudrés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3B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A81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DD1A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FBB5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FF1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1492D4DA" w14:textId="77777777" w:rsidTr="00CD2FAE">
        <w:trPr>
          <w:trHeight w:val="19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795D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15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AE06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Pose d'une nouvelle canule veineuse courte sur un emplacement sans ponction préalable et fixation de la canule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77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Eviter les poignets, le pli du coude et le dos de la main, les jambes et les pieds.</w:t>
            </w: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br/>
              <w:t>Si ponction préalable, choisir de préférence l'autre bras ou si impossible piquer en amont de la ponction précédente</w:t>
            </w: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br/>
            </w:r>
            <w:r w:rsidRPr="00CD2FAE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NA si la canule a été posée le jour-même avec un reflux veineux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E53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1402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7BAB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3CDE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B8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726BCCDE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7DDE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5A33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Contrôle du reflux veineux et rinçage de la canule avec 10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mL</w:t>
            </w:r>
            <w:proofErr w:type="spellEnd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du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NaCl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3283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29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41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7D6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2A2D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E608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A2B6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5A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014BFBF5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75F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4D71C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Enfiler une 2ème paire de gants sur la 1ère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464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856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7E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s'assurer du port de tous les EPI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F63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9114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8388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CFF7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289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CD2FAE" w:rsidRPr="00EF55CB" w14:paraId="79C70B22" w14:textId="77777777" w:rsidTr="00CD2FAE">
        <w:trPr>
          <w:trHeight w:val="255"/>
        </w:trPr>
        <w:tc>
          <w:tcPr>
            <w:tcW w:w="1545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</w:tcPr>
          <w:p w14:paraId="29BE04B3" w14:textId="68CDF122" w:rsidR="00CD2FAE" w:rsidRPr="00CD2FAE" w:rsidRDefault="00CD2FAE" w:rsidP="00EF55C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CH"/>
              </w:rPr>
            </w:pPr>
            <w:r w:rsidRPr="00CD2FAE">
              <w:rPr>
                <w:rFonts w:ascii="Arial" w:eastAsia="Times New Roman" w:hAnsi="Arial" w:cs="Arial"/>
                <w:i/>
                <w:sz w:val="20"/>
                <w:szCs w:val="20"/>
                <w:lang w:eastAsia="fr-CH"/>
              </w:rPr>
              <w:t>ADMINISTRATION PAR PERFUSION</w:t>
            </w:r>
          </w:p>
        </w:tc>
      </w:tr>
      <w:tr w:rsidR="0029699D" w:rsidRPr="00EF55CB" w14:paraId="2B1C58D3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83F9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18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DA7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Brancher la perfusion préalablement purgée avec la solution isotonique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24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350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2EF7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A4CC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F406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94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092DB5CB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51B1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2F89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Réglage du débit en fonction du protocole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E4D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AA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5CA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F13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F0CA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C4A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7E7D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37E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70EB5FB5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D462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790D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Retirer les 2 paires de gants et les éliminer selon plan de gestion des déchets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53E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4A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601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A5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0591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908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837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F0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65EEA4BA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96BF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AD7C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Désinfection des mains avec solution hydro-alcoolique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3F41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15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A9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41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7A8F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B0C3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673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009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43B21811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7CA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4594C" w14:textId="5380F9B3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Surveillance clinique du patient lors de la perfusion conformément au plan d'</w:t>
            </w:r>
            <w:r w:rsidR="0029699D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administration</w:t>
            </w: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272D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0E0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E24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Pulsation, tension et T°C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BA4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71DD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B2F3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B044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A04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406442A2" w14:textId="77777777" w:rsidTr="0029699D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0E35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7CC6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Surveillance régulière de l'absence de signes d'extravasations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CB1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D6E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E92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Ecoute du patient, surveillance du point de ponction, surveillance du reflux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95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B3FF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0A92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674F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2E3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4AA7DE32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1957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20C4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Enfiler une nouvelle paire de gants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BCD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656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B8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non stériles, non poudrés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F28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9F0C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D44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EBD6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149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267F8796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F41D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8CF1C" w14:textId="453E9C1D" w:rsidR="00EF55CB" w:rsidRPr="00EF55CB" w:rsidRDefault="0029699D" w:rsidP="00E303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Rinçage</w:t>
            </w:r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avec 50 </w:t>
            </w:r>
            <w:proofErr w:type="spellStart"/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mL</w:t>
            </w:r>
            <w:proofErr w:type="spellEnd"/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de solution isotonique compatible entre chaque produit et après le dernier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E1F1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ED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07C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84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991F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128A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DDB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846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3FACC583" w14:textId="77777777" w:rsidTr="00883702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5E5C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26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B33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Respect de l'ordre d'administration des produits</w:t>
            </w:r>
          </w:p>
        </w:tc>
        <w:tc>
          <w:tcPr>
            <w:tcW w:w="36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C70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D9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664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3CE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A58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726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26595E33" w14:textId="77777777" w:rsidTr="00883702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F6FF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D8E9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A la fin des traitements, retrait de la canule et réalisation d'un pansement sec ou fermer la canule et la laisser en place le temps du séjour hospitalier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25388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CFC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1AF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77F9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6F2D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DF46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AB6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466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883702" w:rsidRPr="00EF55CB" w14:paraId="70D29DAF" w14:textId="77777777" w:rsidTr="00883702">
        <w:trPr>
          <w:trHeight w:val="255"/>
        </w:trPr>
        <w:tc>
          <w:tcPr>
            <w:tcW w:w="604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7EAC34" w14:textId="77777777" w:rsidR="00883702" w:rsidRPr="00CD2FAE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CH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A0EF6D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0E0CB5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60A22A5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DFD1D5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81B392" w14:textId="77777777" w:rsidR="00883702" w:rsidRPr="00EF55CB" w:rsidRDefault="00883702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CD2FAE" w:rsidRPr="00EF55CB" w14:paraId="21ED0A35" w14:textId="77777777" w:rsidTr="00883702">
        <w:trPr>
          <w:trHeight w:val="255"/>
        </w:trPr>
        <w:tc>
          <w:tcPr>
            <w:tcW w:w="60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32F57CD6" w14:textId="44C9D1CE" w:rsidR="00CD2FAE" w:rsidRPr="00CD2FAE" w:rsidRDefault="00CD2FAE" w:rsidP="00EF55C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CH"/>
              </w:rPr>
            </w:pPr>
            <w:r w:rsidRPr="00CD2FAE">
              <w:rPr>
                <w:rFonts w:ascii="Arial" w:eastAsia="Times New Roman" w:hAnsi="Arial" w:cs="Arial"/>
                <w:i/>
                <w:sz w:val="20"/>
                <w:szCs w:val="20"/>
                <w:lang w:eastAsia="fr-CH"/>
              </w:rPr>
              <w:lastRenderedPageBreak/>
              <w:t>ADMINISTRATION I.V directe avec canule veineuse courte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0EC2FA95" w14:textId="77777777" w:rsidR="00CD2FAE" w:rsidRPr="00EF55CB" w:rsidRDefault="00CD2FAE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6913DBA0" w14:textId="77777777" w:rsidR="00CD2FAE" w:rsidRPr="00EF55CB" w:rsidRDefault="00CD2FAE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  <w:hideMark/>
          </w:tcPr>
          <w:p w14:paraId="39DD7D7D" w14:textId="77777777" w:rsidR="00CD2FAE" w:rsidRPr="00EF55CB" w:rsidRDefault="00CD2FAE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bottom"/>
            <w:hideMark/>
          </w:tcPr>
          <w:p w14:paraId="012401A0" w14:textId="77777777" w:rsidR="00CD2FAE" w:rsidRPr="00EF55CB" w:rsidRDefault="00CD2FAE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184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5D5F091A" w14:textId="77777777" w:rsidR="00CD2FAE" w:rsidRPr="00EF55CB" w:rsidRDefault="00CD2FAE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193280B9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2515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E8944" w14:textId="0D829D36" w:rsidR="00EF55CB" w:rsidRPr="00EF55CB" w:rsidRDefault="00EF55CB" w:rsidP="00296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Placer des compresses stériles imbibées de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chlorhexidine</w:t>
            </w:r>
            <w:proofErr w:type="spellEnd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alcoolique ou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povidone</w:t>
            </w:r>
            <w:proofErr w:type="spellEnd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iodée sous la connexion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4F29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CB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94B5" w14:textId="65F05F8C" w:rsidR="00EF55CB" w:rsidRPr="00EF55CB" w:rsidRDefault="00EF55CB" w:rsidP="00CD2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Pas nécessaire si seringue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Luer</w:t>
            </w:r>
            <w:proofErr w:type="spellEnd"/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-Lock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A1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B526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A343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11C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B31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18B68CED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6E76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AF5B4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Branchement de la seringue de cytotoxique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D149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03B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D3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A5E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58FF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12E9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5C06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364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6B0336C3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23FC" w14:textId="77777777" w:rsidR="00EF55CB" w:rsidRPr="00EF55CB" w:rsidRDefault="00EF55CB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F643C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Respect du temps d'injection indiqué sur le protocole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2085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1E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AC9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47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2D5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724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500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2F6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4C36D922" w14:textId="77777777" w:rsidTr="0029699D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1938" w14:textId="2DA6B7C1" w:rsidR="00EF55CB" w:rsidRPr="00EF55CB" w:rsidRDefault="008C4E01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36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5A01" w14:textId="35B79D10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Surveillance clinique du patient lors de l'injection conformément au plan d'</w:t>
            </w:r>
            <w:r w:rsidR="0029699D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administration</w:t>
            </w: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97F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Pulsation, tension et T°C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33D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815F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FAFA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24400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5F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4C1939C8" w14:textId="77777777" w:rsidTr="0029699D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D679" w14:textId="431C1129" w:rsidR="00EF55CB" w:rsidRPr="00EF55CB" w:rsidRDefault="008C4E01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DA1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Surveillance de l'absence de signes d'extravasations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F813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0A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17C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Ecoute du patient, surveillance du point de ponction, surveillance du reflux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4AB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21A4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6F58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7014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FA6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3EC6D704" w14:textId="77777777" w:rsidTr="0029699D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961A" w14:textId="25D37D77" w:rsidR="00EF55CB" w:rsidRPr="00EF55CB" w:rsidRDefault="008C4E01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D6B97" w14:textId="7B98FDD5" w:rsidR="00EF55CB" w:rsidRPr="00EF55CB" w:rsidRDefault="0029699D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Rinçage</w:t>
            </w:r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avec 50 </w:t>
            </w:r>
            <w:proofErr w:type="spellStart"/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mL</w:t>
            </w:r>
            <w:proofErr w:type="spellEnd"/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de solution isotonique </w:t>
            </w:r>
            <w:r w:rsidR="00E303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compatible entre chaque produit</w:t>
            </w:r>
            <w:r w:rsidR="00EF55CB"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et après le dernier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55B5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107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7D3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F08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BA92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476CF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ECDF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9D1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424C908F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8A9E" w14:textId="4C306DE2" w:rsidR="00EF55CB" w:rsidRPr="00EF55CB" w:rsidRDefault="008C4E01" w:rsidP="00EF5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39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CB4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Respect de l'ordre d'administration des produits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603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11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BB79C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FB01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43D9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FF9A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29699D" w:rsidRPr="00EF55CB" w14:paraId="25676774" w14:textId="77777777" w:rsidTr="0029699D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A115" w14:textId="3C95B8B3" w:rsidR="00EF55CB" w:rsidRPr="00EF55CB" w:rsidRDefault="008C4E01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A6205" w14:textId="40C45FEC" w:rsidR="00EF55CB" w:rsidRPr="00EF55CB" w:rsidRDefault="00EF55CB" w:rsidP="008C4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A la fin des traitements, retrait de la canule et réalisation d'un pansement sec ou ferm</w:t>
            </w:r>
            <w:r w:rsidR="008C4E01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eture de</w:t>
            </w: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la canule et la laisser en place le temps du séjour hospitalier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F26E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DBB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25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F3B6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70E2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5B971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7F96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D4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NA</w:t>
            </w:r>
          </w:p>
        </w:tc>
      </w:tr>
      <w:tr w:rsidR="00883702" w:rsidRPr="00EF55CB" w14:paraId="749E943A" w14:textId="77777777" w:rsidTr="0088370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5B7F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6F3E6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79374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074E7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17863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47030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D5F3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CB680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2392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4E11" w14:textId="77777777" w:rsidR="00883702" w:rsidRPr="00EF55CB" w:rsidRDefault="00883702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</w:tr>
      <w:tr w:rsidR="00EF55CB" w:rsidRPr="00EF55CB" w14:paraId="57D86739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3DD181E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C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297263E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 APRES ADMINISTRATION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2470341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7F8C458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vAlign w:val="center"/>
            <w:hideMark/>
          </w:tcPr>
          <w:p w14:paraId="4353413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bottom"/>
            <w:hideMark/>
          </w:tcPr>
          <w:p w14:paraId="6BF92B8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51089AE3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522AC83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4E4F9FF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B0AF"/>
            <w:noWrap/>
            <w:vAlign w:val="center"/>
            <w:hideMark/>
          </w:tcPr>
          <w:p w14:paraId="5FB903E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EF55CB" w:rsidRPr="00EF55CB" w14:paraId="479FA8FA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23FCE48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VIII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37D7DB5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GESTION DES DECHETS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6F05AF2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481E621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vAlign w:val="center"/>
            <w:hideMark/>
          </w:tcPr>
          <w:p w14:paraId="50A6A35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23D4176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1A93382B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1CDE8A5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206EC2D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4D2F4"/>
            <w:noWrap/>
            <w:vAlign w:val="center"/>
            <w:hideMark/>
          </w:tcPr>
          <w:p w14:paraId="5436712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3AB6B4A0" w14:textId="77777777" w:rsidTr="0029699D">
        <w:trPr>
          <w:trHeight w:val="8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76B" w14:textId="3E14EF5D" w:rsidR="00EF55CB" w:rsidRPr="00EF55CB" w:rsidRDefault="008C4E01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41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639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Elimination du matériel usagé directement dans des poubelles selon le plan de gestion des déchets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6B0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(cytotoxiques, piquants/tranchants, DARSI, EPI, </w:t>
            </w:r>
            <w:proofErr w:type="spellStart"/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excreta</w:t>
            </w:r>
            <w:proofErr w:type="spellEnd"/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B6D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06B5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A20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DF2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AC4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02066151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24C9" w14:textId="729E0C07" w:rsidR="00EF55CB" w:rsidRPr="00EF55CB" w:rsidRDefault="00EF55CB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  <w:r w:rsidR="008C4E01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BF183" w14:textId="3EE9F4B0" w:rsidR="00EF55CB" w:rsidRPr="00EF55CB" w:rsidRDefault="0029699D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Désinfection</w:t>
            </w:r>
            <w:r w:rsidR="00EF55CB"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du chariot/plateau avec désinfectant ad hoc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CF4C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78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01E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40A0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007F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ED119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8664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6F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5A81BBDD" w14:textId="77777777" w:rsidTr="0029699D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03B7" w14:textId="2178CD2E" w:rsidR="00EF55CB" w:rsidRPr="00EF55CB" w:rsidRDefault="00EF55CB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  <w:r w:rsidR="008C4E01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3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7287" w14:textId="72707A4D" w:rsidR="00EF55CB" w:rsidRPr="00EF55CB" w:rsidRDefault="00EF55CB" w:rsidP="00993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Désinfect</w:t>
            </w:r>
            <w:r w:rsidR="0099338F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ion du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fauteuil/lit/chaise et </w:t>
            </w:r>
            <w:r w:rsidR="0099338F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du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pied à perfusion avec désinfectant ad hoc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6D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39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C40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9C05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CEB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6D3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787A0993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ED0B" w14:textId="458F3D9E" w:rsidR="00EF55CB" w:rsidRPr="00EF55CB" w:rsidRDefault="00EF55CB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  <w:r w:rsidR="008C4E01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29E1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Retrait et élimination des gants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525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7F3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155F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C133D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AE694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5FF6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99338F" w:rsidRPr="00EF55CB" w14:paraId="6251D3C2" w14:textId="77777777" w:rsidTr="005601B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48DB" w14:textId="41BFDE89" w:rsidR="0099338F" w:rsidRPr="00EF55CB" w:rsidRDefault="0099338F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  <w:r w:rsidR="008C4E01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5</w:t>
            </w:r>
          </w:p>
        </w:tc>
        <w:tc>
          <w:tcPr>
            <w:tcW w:w="6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4CA" w14:textId="59C6DBFF" w:rsidR="0099338F" w:rsidRPr="00EF55CB" w:rsidRDefault="0099338F" w:rsidP="009933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Lavage d</w:t>
            </w: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es mains à l'eau et au savon puis après séchage, désinfection des mains avec une solution hydro-alcoolique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BDEF" w14:textId="77777777" w:rsidR="0099338F" w:rsidRPr="00EF55CB" w:rsidRDefault="0099338F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9BD" w14:textId="77777777" w:rsidR="0099338F" w:rsidRPr="00EF55CB" w:rsidRDefault="0099338F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5DF2E" w14:textId="77777777" w:rsidR="0099338F" w:rsidRPr="00EF55CB" w:rsidRDefault="0099338F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FA12F" w14:textId="77777777" w:rsidR="0099338F" w:rsidRPr="00EF55CB" w:rsidRDefault="0099338F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747C4" w14:textId="77777777" w:rsidR="0099338F" w:rsidRPr="00EF55CB" w:rsidRDefault="0099338F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CD0" w14:textId="77777777" w:rsidR="0099338F" w:rsidRPr="00EF55CB" w:rsidRDefault="0099338F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EF55CB" w:rsidRPr="00EF55CB" w14:paraId="3EF3DA90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78359E67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IX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3C0AC8F5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DOCUMENTATION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04CC3C72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center"/>
            <w:hideMark/>
          </w:tcPr>
          <w:p w14:paraId="2A3781E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vAlign w:val="center"/>
            <w:hideMark/>
          </w:tcPr>
          <w:p w14:paraId="2E80813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12EA218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3B1600C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5627C07B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4E101CC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74D2F4"/>
            <w:noWrap/>
            <w:vAlign w:val="bottom"/>
            <w:hideMark/>
          </w:tcPr>
          <w:p w14:paraId="5B2BEB6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 </w:t>
            </w:r>
          </w:p>
        </w:tc>
      </w:tr>
      <w:tr w:rsidR="0029699D" w:rsidRPr="00EF55CB" w14:paraId="2C9273E2" w14:textId="77777777" w:rsidTr="0029699D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ACF7" w14:textId="505E7E10" w:rsidR="00EF55CB" w:rsidRPr="00EF55CB" w:rsidRDefault="00EF55CB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  <w:r w:rsidR="008C4E01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53BA" w14:textId="374ED9FA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Traçabilité de l'administration des produits</w:t>
            </w:r>
            <w:r w:rsidR="00E30372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 xml:space="preserve"> dans le dossier patient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D1CD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6709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9BA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E1C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5B678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5DB75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0E462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50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  <w:tr w:rsidR="0029699D" w:rsidRPr="00EF55CB" w14:paraId="07B1C8FF" w14:textId="77777777" w:rsidTr="0029699D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F3E" w14:textId="1337DE39" w:rsidR="00EF55CB" w:rsidRPr="00EF55CB" w:rsidRDefault="00EF55CB" w:rsidP="008C4E0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4</w:t>
            </w:r>
            <w:r w:rsidR="008C4E01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234B4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Documentation de la surveillance du patient (constantes, bilan etc.)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CCA8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3F1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45EE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1BF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F5567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C222A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7859E" w14:textId="77777777" w:rsidR="00EF55CB" w:rsidRPr="00EF55CB" w:rsidRDefault="00EF55CB" w:rsidP="00EF55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C881" w14:textId="77777777" w:rsidR="00EF55CB" w:rsidRPr="00EF55CB" w:rsidRDefault="00EF55CB" w:rsidP="00EF55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fr-CH"/>
              </w:rPr>
            </w:pPr>
            <w:r w:rsidRPr="00EF55CB">
              <w:rPr>
                <w:rFonts w:ascii="Arial" w:eastAsia="Times New Roman" w:hAnsi="Arial" w:cs="Arial"/>
                <w:sz w:val="20"/>
                <w:szCs w:val="18"/>
                <w:lang w:eastAsia="fr-CH"/>
              </w:rPr>
              <w:t>NA</w:t>
            </w:r>
          </w:p>
        </w:tc>
      </w:tr>
    </w:tbl>
    <w:p w14:paraId="5F100C53" w14:textId="77777777" w:rsidR="00E30372" w:rsidRPr="00982E48" w:rsidRDefault="00E30372" w:rsidP="00982E48"/>
    <w:sectPr w:rsidR="00E30372" w:rsidRPr="00982E48" w:rsidSect="00043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709" w:left="426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8B415" w14:textId="77777777" w:rsidR="00E30372" w:rsidRDefault="00E30372" w:rsidP="00982E48">
      <w:pPr>
        <w:spacing w:after="0" w:line="240" w:lineRule="auto"/>
      </w:pPr>
      <w:r>
        <w:separator/>
      </w:r>
    </w:p>
  </w:endnote>
  <w:endnote w:type="continuationSeparator" w:id="0">
    <w:p w14:paraId="660644C8" w14:textId="77777777" w:rsidR="00E30372" w:rsidRDefault="00E30372" w:rsidP="0098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57749" w14:textId="77777777" w:rsidR="00D41273" w:rsidRDefault="00D4127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8CA3D" w14:textId="05B40EA0" w:rsidR="00E30372" w:rsidRDefault="00E30372">
    <w:pPr>
      <w:pStyle w:val="Pieddepage"/>
    </w:pPr>
    <w:r>
      <w:t>V01-09.2019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41273" w:rsidRPr="00D41273">
      <w:rPr>
        <w:b/>
        <w:bCs/>
        <w:noProof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41273" w:rsidRPr="00D41273">
      <w:rPr>
        <w:b/>
        <w:bCs/>
        <w:noProof/>
        <w:lang w:val="fr-FR"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140E3" w14:textId="77777777" w:rsidR="00D41273" w:rsidRDefault="00D4127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D15F6" w14:textId="77777777" w:rsidR="00E30372" w:rsidRDefault="00E30372" w:rsidP="00982E48">
      <w:pPr>
        <w:spacing w:after="0" w:line="240" w:lineRule="auto"/>
      </w:pPr>
      <w:r>
        <w:separator/>
      </w:r>
    </w:p>
  </w:footnote>
  <w:footnote w:type="continuationSeparator" w:id="0">
    <w:p w14:paraId="3975D4CB" w14:textId="77777777" w:rsidR="00E30372" w:rsidRDefault="00E30372" w:rsidP="0098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D12D6" w14:textId="77777777" w:rsidR="00D41273" w:rsidRDefault="00D4127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CF69B" w14:textId="2D554E8D" w:rsidR="00E30372" w:rsidRDefault="00E30372">
    <w:pPr>
      <w:pStyle w:val="En-tte"/>
    </w:pPr>
    <w:r w:rsidRPr="00902CD5">
      <w:rPr>
        <w:noProof/>
        <w:lang w:eastAsia="fr-CH"/>
      </w:rPr>
      <w:drawing>
        <wp:inline distT="0" distB="0" distL="0" distR="0" wp14:anchorId="75D691AF" wp14:editId="439FE6A0">
          <wp:extent cx="1524000" cy="428625"/>
          <wp:effectExtent l="0" t="0" r="0" b="9525"/>
          <wp:docPr id="5" name="Image 5" descr="O:\Pharmacie\e-learning_humanitaire\site_web\graphiste\logo_pharmed_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harmacie\e-learning_humanitaire\site_web\graphiste\logo_pharmed_v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706" cy="44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1273">
      <w:tab/>
    </w:r>
    <w:r w:rsidR="00D41273" w:rsidRPr="00D41273">
      <w:rPr>
        <w:rFonts w:ascii="Arial" w:hAnsi="Arial" w:cs="Arial"/>
        <w:b/>
      </w:rPr>
      <w:tab/>
      <w:t>Grille d’observation de la procédure d’administration des chimiothérapies</w:t>
    </w:r>
    <w:r w:rsidRPr="00D41273">
      <w:rPr>
        <w:rFonts w:ascii="Arial" w:hAnsi="Arial" w:cs="Arial"/>
        <w:b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CA405" w14:textId="77777777" w:rsidR="00D41273" w:rsidRDefault="00D4127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824F0"/>
    <w:multiLevelType w:val="hybridMultilevel"/>
    <w:tmpl w:val="C524A33C"/>
    <w:lvl w:ilvl="0" w:tplc="B6F2F3C8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B245DB"/>
    <w:multiLevelType w:val="multilevel"/>
    <w:tmpl w:val="356E38F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48"/>
    <w:rsid w:val="000273B4"/>
    <w:rsid w:val="000438A5"/>
    <w:rsid w:val="00064DD5"/>
    <w:rsid w:val="000A16B1"/>
    <w:rsid w:val="000D571A"/>
    <w:rsid w:val="001E301D"/>
    <w:rsid w:val="0029699D"/>
    <w:rsid w:val="002B0477"/>
    <w:rsid w:val="00362BA4"/>
    <w:rsid w:val="004642E5"/>
    <w:rsid w:val="004674AF"/>
    <w:rsid w:val="005459BC"/>
    <w:rsid w:val="00562C73"/>
    <w:rsid w:val="00657515"/>
    <w:rsid w:val="006C0234"/>
    <w:rsid w:val="006F4D99"/>
    <w:rsid w:val="00702689"/>
    <w:rsid w:val="0075105D"/>
    <w:rsid w:val="007819BD"/>
    <w:rsid w:val="00875072"/>
    <w:rsid w:val="00883702"/>
    <w:rsid w:val="008B1C47"/>
    <w:rsid w:val="008C4E01"/>
    <w:rsid w:val="00915487"/>
    <w:rsid w:val="00982E48"/>
    <w:rsid w:val="0099338F"/>
    <w:rsid w:val="00AA04D7"/>
    <w:rsid w:val="00AD7B41"/>
    <w:rsid w:val="00BD40A1"/>
    <w:rsid w:val="00CD2E72"/>
    <w:rsid w:val="00CD2FAE"/>
    <w:rsid w:val="00CE3DAC"/>
    <w:rsid w:val="00D41273"/>
    <w:rsid w:val="00D45D64"/>
    <w:rsid w:val="00D53C98"/>
    <w:rsid w:val="00D73265"/>
    <w:rsid w:val="00D76766"/>
    <w:rsid w:val="00D9188B"/>
    <w:rsid w:val="00DB2731"/>
    <w:rsid w:val="00DB4533"/>
    <w:rsid w:val="00DC2586"/>
    <w:rsid w:val="00E02B20"/>
    <w:rsid w:val="00E30372"/>
    <w:rsid w:val="00E313E6"/>
    <w:rsid w:val="00E776E9"/>
    <w:rsid w:val="00E92BB6"/>
    <w:rsid w:val="00EF5319"/>
    <w:rsid w:val="00EF55CB"/>
    <w:rsid w:val="00EF6E2B"/>
    <w:rsid w:val="00F02B44"/>
    <w:rsid w:val="00F4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DF510CB"/>
  <w15:chartTrackingRefBased/>
  <w15:docId w15:val="{E273CE34-F372-4FD0-896C-914295FB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Paragraphedeliste"/>
    <w:link w:val="TITRE1Car"/>
    <w:autoRedefine/>
    <w:qFormat/>
    <w:rsid w:val="000A16B1"/>
    <w:pPr>
      <w:numPr>
        <w:numId w:val="2"/>
      </w:numPr>
      <w:shd w:val="solid" w:color="00B0AF" w:fill="auto"/>
      <w:ind w:left="360" w:hanging="360"/>
    </w:pPr>
    <w:rPr>
      <w:rFonts w:ascii="Arial" w:hAnsi="Arial"/>
      <w:b/>
      <w:smallCaps/>
      <w:color w:val="FFFFFF" w:themeColor="background1"/>
      <w:sz w:val="24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RE1Car">
    <w:name w:val="TITRE 1 Car"/>
    <w:basedOn w:val="Policepardfaut"/>
    <w:link w:val="TITRE1"/>
    <w:rsid w:val="000A16B1"/>
    <w:rPr>
      <w:rFonts w:ascii="Arial" w:hAnsi="Arial"/>
      <w:b/>
      <w:smallCaps/>
      <w:color w:val="FFFFFF" w:themeColor="background1"/>
      <w:sz w:val="24"/>
      <w:shd w:val="solid" w:color="00B0AF" w:fill="auto"/>
      <w14:textOutline w14:w="9525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0A16B1"/>
    <w:pPr>
      <w:ind w:left="720"/>
      <w:contextualSpacing/>
    </w:pPr>
  </w:style>
  <w:style w:type="paragraph" w:customStyle="1" w:styleId="TITRE2">
    <w:name w:val="TITRE 2"/>
    <w:basedOn w:val="Paragraphedeliste"/>
    <w:link w:val="TITRE2Car"/>
    <w:autoRedefine/>
    <w:qFormat/>
    <w:rsid w:val="000A16B1"/>
    <w:pPr>
      <w:ind w:left="0"/>
      <w:jc w:val="both"/>
    </w:pPr>
    <w:rPr>
      <w:rFonts w:ascii="Arial" w:hAnsi="Arial" w:cs="Arial"/>
      <w:b/>
      <w:color w:val="00B0AF"/>
    </w:rPr>
  </w:style>
  <w:style w:type="character" w:customStyle="1" w:styleId="TITRE2Car">
    <w:name w:val="TITRE 2 Car"/>
    <w:basedOn w:val="Policepardfaut"/>
    <w:link w:val="TITRE2"/>
    <w:rsid w:val="000A16B1"/>
    <w:rPr>
      <w:rFonts w:ascii="Arial" w:hAnsi="Arial" w:cs="Arial"/>
      <w:b/>
      <w:color w:val="00B0AF"/>
    </w:rPr>
  </w:style>
  <w:style w:type="paragraph" w:styleId="Titre">
    <w:name w:val="Title"/>
    <w:basedOn w:val="Normal"/>
    <w:next w:val="Normal"/>
    <w:link w:val="TitreCar"/>
    <w:uiPriority w:val="10"/>
    <w:qFormat/>
    <w:rsid w:val="000A16B1"/>
    <w:pPr>
      <w:shd w:val="solid" w:color="00B0AF" w:fill="auto"/>
      <w:spacing w:after="0" w:line="240" w:lineRule="auto"/>
      <w:contextualSpacing/>
    </w:pPr>
    <w:rPr>
      <w:rFonts w:ascii="Arial" w:eastAsiaTheme="majorEastAsia" w:hAnsi="Arial" w:cstheme="majorBidi"/>
      <w:b/>
      <w:color w:val="FFFFFF" w:themeColor="background1"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6B1"/>
    <w:rPr>
      <w:rFonts w:ascii="Arial" w:eastAsiaTheme="majorEastAsia" w:hAnsi="Arial" w:cstheme="majorBidi"/>
      <w:b/>
      <w:color w:val="FFFFFF" w:themeColor="background1"/>
      <w:spacing w:val="-10"/>
      <w:kern w:val="28"/>
      <w:sz w:val="24"/>
      <w:szCs w:val="56"/>
      <w:shd w:val="solid" w:color="00B0AF" w:fill="auto"/>
    </w:rPr>
  </w:style>
  <w:style w:type="paragraph" w:styleId="En-tte">
    <w:name w:val="header"/>
    <w:basedOn w:val="Normal"/>
    <w:link w:val="En-tteCar"/>
    <w:uiPriority w:val="99"/>
    <w:unhideWhenUsed/>
    <w:rsid w:val="0098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E48"/>
  </w:style>
  <w:style w:type="paragraph" w:styleId="Pieddepage">
    <w:name w:val="footer"/>
    <w:basedOn w:val="Normal"/>
    <w:link w:val="PieddepageCar"/>
    <w:uiPriority w:val="99"/>
    <w:unhideWhenUsed/>
    <w:rsid w:val="00982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E48"/>
  </w:style>
  <w:style w:type="paragraph" w:styleId="Textedebulles">
    <w:name w:val="Balloon Text"/>
    <w:basedOn w:val="Normal"/>
    <w:link w:val="TextedebullesCar"/>
    <w:uiPriority w:val="99"/>
    <w:semiHidden/>
    <w:unhideWhenUsed/>
    <w:rsid w:val="0087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507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750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0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50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0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07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6C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F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55CB"/>
    <w:rPr>
      <w:color w:val="800080"/>
      <w:u w:val="single"/>
    </w:rPr>
  </w:style>
  <w:style w:type="paragraph" w:customStyle="1" w:styleId="xl63">
    <w:name w:val="xl63"/>
    <w:basedOn w:val="Normal"/>
    <w:rsid w:val="00EF55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64">
    <w:name w:val="xl64"/>
    <w:basedOn w:val="Normal"/>
    <w:rsid w:val="00EF55CB"/>
    <w:pPr>
      <w:shd w:val="clear" w:color="000000" w:fill="00B0A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fr-CH"/>
    </w:rPr>
  </w:style>
  <w:style w:type="paragraph" w:customStyle="1" w:styleId="xl65">
    <w:name w:val="xl65"/>
    <w:basedOn w:val="Normal"/>
    <w:rsid w:val="00EF55CB"/>
    <w:pPr>
      <w:shd w:val="clear" w:color="000000" w:fill="00B0A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66">
    <w:name w:val="xl66"/>
    <w:basedOn w:val="Normal"/>
    <w:rsid w:val="00EF55CB"/>
    <w:pPr>
      <w:shd w:val="clear" w:color="000000" w:fill="A0D0A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67">
    <w:name w:val="xl67"/>
    <w:basedOn w:val="Normal"/>
    <w:rsid w:val="00EF55CB"/>
    <w:pPr>
      <w:shd w:val="clear" w:color="000000" w:fill="A0D0AB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68">
    <w:name w:val="xl68"/>
    <w:basedOn w:val="Normal"/>
    <w:rsid w:val="00EF55CB"/>
    <w:pPr>
      <w:pBdr>
        <w:top w:val="single" w:sz="4" w:space="0" w:color="auto"/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69">
    <w:name w:val="xl69"/>
    <w:basedOn w:val="Normal"/>
    <w:rsid w:val="00EF55CB"/>
    <w:pPr>
      <w:pBdr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0">
    <w:name w:val="xl70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71">
    <w:name w:val="xl71"/>
    <w:basedOn w:val="Normal"/>
    <w:rsid w:val="00EF55CB"/>
    <w:pPr>
      <w:shd w:val="clear" w:color="000000" w:fill="A0D0A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2">
    <w:name w:val="xl72"/>
    <w:basedOn w:val="Normal"/>
    <w:rsid w:val="00EF55CB"/>
    <w:pPr>
      <w:pBdr>
        <w:bottom w:val="single" w:sz="4" w:space="0" w:color="auto"/>
      </w:pBdr>
      <w:shd w:val="clear" w:color="000000" w:fill="A0D0A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3">
    <w:name w:val="xl73"/>
    <w:basedOn w:val="Normal"/>
    <w:rsid w:val="00EF55CB"/>
    <w:pPr>
      <w:shd w:val="clear" w:color="000000" w:fill="A0D0A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4">
    <w:name w:val="xl74"/>
    <w:basedOn w:val="Normal"/>
    <w:rsid w:val="00EF55CB"/>
    <w:pPr>
      <w:pBdr>
        <w:bottom w:val="single" w:sz="4" w:space="0" w:color="auto"/>
      </w:pBdr>
      <w:shd w:val="clear" w:color="000000" w:fill="A0D0A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5">
    <w:name w:val="xl75"/>
    <w:basedOn w:val="Normal"/>
    <w:rsid w:val="00EF55CB"/>
    <w:pPr>
      <w:shd w:val="clear" w:color="000000" w:fill="00B0A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6">
    <w:name w:val="xl76"/>
    <w:basedOn w:val="Normal"/>
    <w:rsid w:val="00EF55CB"/>
    <w:pPr>
      <w:shd w:val="clear" w:color="000000" w:fill="00B0A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7">
    <w:name w:val="xl77"/>
    <w:basedOn w:val="Normal"/>
    <w:rsid w:val="00EF55CB"/>
    <w:pPr>
      <w:pBdr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78">
    <w:name w:val="xl78"/>
    <w:basedOn w:val="Normal"/>
    <w:rsid w:val="00EF55CB"/>
    <w:pPr>
      <w:shd w:val="clear" w:color="000000" w:fill="00B0A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CH"/>
    </w:rPr>
  </w:style>
  <w:style w:type="paragraph" w:customStyle="1" w:styleId="xl79">
    <w:name w:val="xl79"/>
    <w:basedOn w:val="Normal"/>
    <w:rsid w:val="00EF55CB"/>
    <w:pPr>
      <w:pBdr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80">
    <w:name w:val="xl80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1">
    <w:name w:val="xl81"/>
    <w:basedOn w:val="Normal"/>
    <w:rsid w:val="00EF55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2">
    <w:name w:val="xl82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3">
    <w:name w:val="xl83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4">
    <w:name w:val="xl84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5">
    <w:name w:val="xl85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6">
    <w:name w:val="xl86"/>
    <w:basedOn w:val="Normal"/>
    <w:rsid w:val="00EF55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7">
    <w:name w:val="xl87"/>
    <w:basedOn w:val="Normal"/>
    <w:rsid w:val="00EF55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8">
    <w:name w:val="xl88"/>
    <w:basedOn w:val="Normal"/>
    <w:rsid w:val="00EF55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89">
    <w:name w:val="xl89"/>
    <w:basedOn w:val="Normal"/>
    <w:rsid w:val="00EF55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0">
    <w:name w:val="xl90"/>
    <w:basedOn w:val="Normal"/>
    <w:rsid w:val="00EF55C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1">
    <w:name w:val="xl91"/>
    <w:basedOn w:val="Normal"/>
    <w:rsid w:val="00EF55C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2">
    <w:name w:val="xl92"/>
    <w:basedOn w:val="Normal"/>
    <w:rsid w:val="00EF55C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3">
    <w:name w:val="xl93"/>
    <w:basedOn w:val="Normal"/>
    <w:rsid w:val="00EF5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4">
    <w:name w:val="xl94"/>
    <w:basedOn w:val="Normal"/>
    <w:rsid w:val="00EF55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5">
    <w:name w:val="xl95"/>
    <w:basedOn w:val="Normal"/>
    <w:rsid w:val="00EF55C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6">
    <w:name w:val="xl96"/>
    <w:basedOn w:val="Normal"/>
    <w:rsid w:val="00EF55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7">
    <w:name w:val="xl97"/>
    <w:basedOn w:val="Normal"/>
    <w:rsid w:val="00EF5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8">
    <w:name w:val="xl98"/>
    <w:basedOn w:val="Normal"/>
    <w:rsid w:val="00EF55C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99">
    <w:name w:val="xl99"/>
    <w:basedOn w:val="Normal"/>
    <w:rsid w:val="00EF55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0">
    <w:name w:val="xl100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1">
    <w:name w:val="xl101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2">
    <w:name w:val="xl102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3">
    <w:name w:val="xl103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4">
    <w:name w:val="xl104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5">
    <w:name w:val="xl105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6">
    <w:name w:val="xl106"/>
    <w:basedOn w:val="Normal"/>
    <w:rsid w:val="00EF55C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7">
    <w:name w:val="xl107"/>
    <w:basedOn w:val="Normal"/>
    <w:rsid w:val="00EF55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8">
    <w:name w:val="xl108"/>
    <w:basedOn w:val="Normal"/>
    <w:rsid w:val="00EF55C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09">
    <w:name w:val="xl109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10">
    <w:name w:val="xl110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11">
    <w:name w:val="xl111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fr-CH"/>
    </w:rPr>
  </w:style>
  <w:style w:type="paragraph" w:customStyle="1" w:styleId="xl112">
    <w:name w:val="xl112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fr-CH"/>
    </w:rPr>
  </w:style>
  <w:style w:type="paragraph" w:customStyle="1" w:styleId="xl113">
    <w:name w:val="xl113"/>
    <w:basedOn w:val="Normal"/>
    <w:rsid w:val="00EF55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14">
    <w:name w:val="xl114"/>
    <w:basedOn w:val="Normal"/>
    <w:rsid w:val="00EF5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15">
    <w:name w:val="xl115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16">
    <w:name w:val="xl116"/>
    <w:basedOn w:val="Normal"/>
    <w:rsid w:val="00EF55CB"/>
    <w:pPr>
      <w:shd w:val="clear" w:color="000000" w:fill="A0D0A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17">
    <w:name w:val="xl117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CH"/>
    </w:rPr>
  </w:style>
  <w:style w:type="paragraph" w:customStyle="1" w:styleId="xl118">
    <w:name w:val="xl118"/>
    <w:basedOn w:val="Normal"/>
    <w:rsid w:val="00EF5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CH"/>
    </w:rPr>
  </w:style>
  <w:style w:type="paragraph" w:customStyle="1" w:styleId="xl119">
    <w:name w:val="xl119"/>
    <w:basedOn w:val="Normal"/>
    <w:rsid w:val="00EF55C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20">
    <w:name w:val="xl120"/>
    <w:basedOn w:val="Normal"/>
    <w:rsid w:val="00EF55CB"/>
    <w:pPr>
      <w:shd w:val="clear" w:color="000000" w:fill="00B0A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CH"/>
    </w:rPr>
  </w:style>
  <w:style w:type="paragraph" w:customStyle="1" w:styleId="xl121">
    <w:name w:val="xl121"/>
    <w:basedOn w:val="Normal"/>
    <w:rsid w:val="00EF55CB"/>
    <w:pPr>
      <w:pBdr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22">
    <w:name w:val="xl122"/>
    <w:basedOn w:val="Normal"/>
    <w:rsid w:val="00EF55CB"/>
    <w:pPr>
      <w:pBdr>
        <w:top w:val="single" w:sz="4" w:space="0" w:color="auto"/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23">
    <w:name w:val="xl123"/>
    <w:basedOn w:val="Normal"/>
    <w:rsid w:val="00EF55CB"/>
    <w:pPr>
      <w:shd w:val="clear" w:color="000000" w:fill="00B0A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24">
    <w:name w:val="xl124"/>
    <w:basedOn w:val="Normal"/>
    <w:rsid w:val="00EF5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25">
    <w:name w:val="xl125"/>
    <w:basedOn w:val="Normal"/>
    <w:rsid w:val="00EF55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fr-CH"/>
    </w:rPr>
  </w:style>
  <w:style w:type="paragraph" w:customStyle="1" w:styleId="xl126">
    <w:name w:val="xl126"/>
    <w:basedOn w:val="Normal"/>
    <w:rsid w:val="00EF55CB"/>
    <w:pPr>
      <w:shd w:val="clear" w:color="000000" w:fill="74D2F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27">
    <w:name w:val="xl127"/>
    <w:basedOn w:val="Normal"/>
    <w:rsid w:val="00EF55CB"/>
    <w:pPr>
      <w:shd w:val="clear" w:color="000000" w:fill="74D2F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28">
    <w:name w:val="xl128"/>
    <w:basedOn w:val="Normal"/>
    <w:rsid w:val="00EF55CB"/>
    <w:pPr>
      <w:shd w:val="clear" w:color="000000" w:fill="74D2F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29">
    <w:name w:val="xl129"/>
    <w:basedOn w:val="Normal"/>
    <w:rsid w:val="00EF55CB"/>
    <w:pPr>
      <w:pBdr>
        <w:bottom w:val="single" w:sz="4" w:space="0" w:color="auto"/>
      </w:pBdr>
      <w:shd w:val="clear" w:color="000000" w:fill="74D2F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30">
    <w:name w:val="xl130"/>
    <w:basedOn w:val="Normal"/>
    <w:rsid w:val="00EF55CB"/>
    <w:pPr>
      <w:pBdr>
        <w:top w:val="single" w:sz="4" w:space="0" w:color="auto"/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31">
    <w:name w:val="xl131"/>
    <w:basedOn w:val="Normal"/>
    <w:rsid w:val="00EF55CB"/>
    <w:pPr>
      <w:shd w:val="clear" w:color="000000" w:fill="74D2F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32">
    <w:name w:val="xl132"/>
    <w:basedOn w:val="Normal"/>
    <w:rsid w:val="00EF55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33">
    <w:name w:val="xl133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34">
    <w:name w:val="xl134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35">
    <w:name w:val="xl135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36">
    <w:name w:val="xl136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37">
    <w:name w:val="xl137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fr-CH"/>
    </w:rPr>
  </w:style>
  <w:style w:type="paragraph" w:customStyle="1" w:styleId="xl138">
    <w:name w:val="xl138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fr-CH"/>
    </w:rPr>
  </w:style>
  <w:style w:type="paragraph" w:customStyle="1" w:styleId="xl139">
    <w:name w:val="xl139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0">
    <w:name w:val="xl140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1">
    <w:name w:val="xl141"/>
    <w:basedOn w:val="Normal"/>
    <w:rsid w:val="00EF55CB"/>
    <w:pPr>
      <w:pBdr>
        <w:top w:val="single" w:sz="4" w:space="0" w:color="auto"/>
        <w:bottom w:val="single" w:sz="4" w:space="0" w:color="auto"/>
      </w:pBdr>
      <w:shd w:val="clear" w:color="000000" w:fill="95D3D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42">
    <w:name w:val="xl142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fr-CH"/>
    </w:rPr>
  </w:style>
  <w:style w:type="paragraph" w:customStyle="1" w:styleId="xl143">
    <w:name w:val="xl143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4">
    <w:name w:val="xl144"/>
    <w:basedOn w:val="Normal"/>
    <w:rsid w:val="00EF55C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5">
    <w:name w:val="xl145"/>
    <w:basedOn w:val="Normal"/>
    <w:rsid w:val="00EF55C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6">
    <w:name w:val="xl146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147">
    <w:name w:val="xl147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8">
    <w:name w:val="xl148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49">
    <w:name w:val="xl149"/>
    <w:basedOn w:val="Normal"/>
    <w:rsid w:val="00EF55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50">
    <w:name w:val="xl150"/>
    <w:basedOn w:val="Normal"/>
    <w:rsid w:val="00EF55C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51">
    <w:name w:val="xl151"/>
    <w:basedOn w:val="Normal"/>
    <w:rsid w:val="00EF55CB"/>
    <w:pPr>
      <w:shd w:val="clear" w:color="000000" w:fill="A0D0A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CH"/>
    </w:rPr>
  </w:style>
  <w:style w:type="paragraph" w:customStyle="1" w:styleId="xl152">
    <w:name w:val="xl152"/>
    <w:basedOn w:val="Normal"/>
    <w:rsid w:val="00EF55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153">
    <w:name w:val="xl153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154">
    <w:name w:val="xl154"/>
    <w:basedOn w:val="Normal"/>
    <w:rsid w:val="00EF55C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fr-CH"/>
    </w:rPr>
  </w:style>
  <w:style w:type="paragraph" w:customStyle="1" w:styleId="xl155">
    <w:name w:val="xl155"/>
    <w:basedOn w:val="Normal"/>
    <w:rsid w:val="00EF55C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fr-CH"/>
    </w:rPr>
  </w:style>
  <w:style w:type="paragraph" w:customStyle="1" w:styleId="xl156">
    <w:name w:val="xl156"/>
    <w:basedOn w:val="Normal"/>
    <w:rsid w:val="00EF55CB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fr-CH"/>
    </w:rPr>
  </w:style>
  <w:style w:type="paragraph" w:customStyle="1" w:styleId="xl157">
    <w:name w:val="xl157"/>
    <w:basedOn w:val="Normal"/>
    <w:rsid w:val="00EF55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fr-CH"/>
    </w:rPr>
  </w:style>
  <w:style w:type="paragraph" w:customStyle="1" w:styleId="xl158">
    <w:name w:val="xl158"/>
    <w:basedOn w:val="Normal"/>
    <w:rsid w:val="00EF5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59">
    <w:name w:val="xl159"/>
    <w:basedOn w:val="Normal"/>
    <w:rsid w:val="00EF55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fr-CH"/>
    </w:rPr>
  </w:style>
  <w:style w:type="paragraph" w:customStyle="1" w:styleId="xl160">
    <w:name w:val="xl160"/>
    <w:basedOn w:val="Normal"/>
    <w:rsid w:val="00EF5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14A2-2540-4EBE-9D51-A28E0FEB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1016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GRUNIGEN Sandrine</dc:creator>
  <cp:keywords/>
  <dc:description/>
  <cp:lastModifiedBy>VON GRUNIGEN Sandrine</cp:lastModifiedBy>
  <cp:revision>17</cp:revision>
  <cp:lastPrinted>2019-07-22T14:29:00Z</cp:lastPrinted>
  <dcterms:created xsi:type="dcterms:W3CDTF">2019-09-03T14:43:00Z</dcterms:created>
  <dcterms:modified xsi:type="dcterms:W3CDTF">2019-09-16T07:25:00Z</dcterms:modified>
</cp:coreProperties>
</file>